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D5F" w:rsidRDefault="00B223D3" w:rsidP="00B223D3">
      <w:pPr>
        <w:shd w:val="clear" w:color="auto" w:fill="FFFFFF"/>
        <w:jc w:val="center"/>
        <w:rPr>
          <w:rFonts w:asciiTheme="majorBidi" w:hAnsiTheme="majorBidi" w:cstheme="majorBidi"/>
          <w:b/>
          <w:color w:val="000000"/>
          <w:u w:val="single"/>
        </w:rPr>
      </w:pPr>
      <w:r>
        <w:rPr>
          <w:rFonts w:asciiTheme="majorBidi" w:hAnsiTheme="majorBidi" w:cstheme="majorBidi"/>
          <w:b/>
          <w:color w:val="000000"/>
          <w:u w:val="single"/>
        </w:rPr>
        <w:t>ATTESTATION SUR L’HONNEUR</w:t>
      </w:r>
    </w:p>
    <w:p w:rsidR="00E8078B" w:rsidRDefault="00E8078B" w:rsidP="00E8078B">
      <w:pPr>
        <w:shd w:val="clear" w:color="auto" w:fill="FFFFFF"/>
        <w:rPr>
          <w:rFonts w:asciiTheme="majorBidi" w:hAnsiTheme="majorBidi" w:cstheme="majorBidi"/>
          <w:bCs/>
          <w:color w:val="000000"/>
        </w:rPr>
      </w:pPr>
    </w:p>
    <w:tbl>
      <w:tblPr>
        <w:tblStyle w:val="Grilledutableau"/>
        <w:tblpPr w:leftFromText="141" w:rightFromText="141" w:vertAnchor="text" w:horzAnchor="margin" w:tblpXSpec="right" w:tblpY="76"/>
        <w:tblW w:w="0" w:type="auto"/>
        <w:tblLook w:val="04A0" w:firstRow="1" w:lastRow="0" w:firstColumn="1" w:lastColumn="0" w:noHBand="0" w:noVBand="1"/>
      </w:tblPr>
      <w:tblGrid>
        <w:gridCol w:w="4257"/>
      </w:tblGrid>
      <w:tr w:rsidR="00E8078B" w:rsidTr="00E8078B">
        <w:trPr>
          <w:trHeight w:val="983"/>
        </w:trPr>
        <w:tc>
          <w:tcPr>
            <w:tcW w:w="4257" w:type="dxa"/>
            <w:vAlign w:val="center"/>
          </w:tcPr>
          <w:p w:rsidR="00E8078B" w:rsidRDefault="00E8078B" w:rsidP="00E8078B">
            <w:pPr>
              <w:jc w:val="center"/>
              <w:rPr>
                <w:rFonts w:asciiTheme="majorBidi" w:hAnsiTheme="majorBidi" w:cstheme="majorBidi"/>
                <w:bCs/>
                <w:color w:val="000000"/>
              </w:rPr>
            </w:pPr>
            <w:r>
              <w:rPr>
                <w:rFonts w:asciiTheme="majorBidi" w:hAnsiTheme="majorBidi" w:cstheme="majorBidi"/>
                <w:bCs/>
                <w:color w:val="000000"/>
              </w:rPr>
              <w:t>SAISON SPORTIVE  20...… / 20..….</w:t>
            </w:r>
          </w:p>
        </w:tc>
      </w:tr>
    </w:tbl>
    <w:p w:rsidR="00B223D3" w:rsidRPr="00B223D3" w:rsidRDefault="00B223D3" w:rsidP="00E8078B">
      <w:pPr>
        <w:shd w:val="clear" w:color="auto" w:fill="FFFFFF"/>
        <w:jc w:val="both"/>
        <w:rPr>
          <w:rFonts w:asciiTheme="majorBidi" w:hAnsiTheme="majorBidi" w:cstheme="majorBidi"/>
          <w:bCs/>
          <w:color w:val="000000"/>
        </w:rPr>
      </w:pPr>
      <w:r w:rsidRPr="00B223D3">
        <w:rPr>
          <w:rFonts w:asciiTheme="majorBidi" w:hAnsiTheme="majorBidi" w:cstheme="majorBidi"/>
          <w:bCs/>
          <w:color w:val="000000"/>
        </w:rPr>
        <w:t>En vue de l’obtention de la licence</w:t>
      </w:r>
      <w:r>
        <w:rPr>
          <w:rFonts w:asciiTheme="majorBidi" w:hAnsiTheme="majorBidi" w:cstheme="majorBidi"/>
          <w:bCs/>
          <w:color w:val="000000"/>
        </w:rPr>
        <w:t xml:space="preserve"> pour la  </w:t>
      </w:r>
    </w:p>
    <w:p w:rsidR="00502D5F" w:rsidRPr="00E8078B" w:rsidRDefault="00502D5F" w:rsidP="00E8078B">
      <w:pPr>
        <w:autoSpaceDE w:val="0"/>
        <w:autoSpaceDN w:val="0"/>
        <w:adjustRightInd w:val="0"/>
        <w:spacing w:line="140" w:lineRule="atLeast"/>
        <w:jc w:val="both"/>
        <w:rPr>
          <w:rFonts w:asciiTheme="majorBidi" w:hAnsiTheme="majorBidi" w:cstheme="majorBidi"/>
          <w:color w:val="000000"/>
          <w:sz w:val="16"/>
          <w:szCs w:val="16"/>
        </w:rPr>
      </w:pPr>
    </w:p>
    <w:p w:rsidR="00502D5F" w:rsidRPr="006A4797" w:rsidRDefault="00457978" w:rsidP="002354C6">
      <w:pPr>
        <w:autoSpaceDE w:val="0"/>
        <w:autoSpaceDN w:val="0"/>
        <w:adjustRightInd w:val="0"/>
        <w:jc w:val="both"/>
        <w:rPr>
          <w:rFonts w:asciiTheme="majorBidi" w:hAnsiTheme="majorBidi" w:cstheme="majorBidi"/>
          <w:sz w:val="22"/>
          <w:szCs w:val="22"/>
          <w:lang w:eastAsia="en-US"/>
        </w:rPr>
      </w:pPr>
      <w:r w:rsidRPr="002354C6">
        <w:rPr>
          <w:rFonts w:asciiTheme="majorBidi" w:hAnsiTheme="majorBidi" w:cstheme="majorBidi"/>
          <w:b/>
          <w:sz w:val="22"/>
          <w:szCs w:val="22"/>
          <w:lang w:eastAsia="en-US"/>
        </w:rPr>
        <w:t>La pratique régulière d’une activité physique ou sportive est bénéfique</w:t>
      </w:r>
      <w:r w:rsidRPr="006A4797">
        <w:rPr>
          <w:rFonts w:asciiTheme="majorBidi" w:hAnsiTheme="majorBidi" w:cstheme="majorBidi"/>
          <w:sz w:val="22"/>
          <w:szCs w:val="22"/>
          <w:lang w:eastAsia="en-US"/>
        </w:rPr>
        <w:t xml:space="preserve"> pour la santé. Elle constitue un moyen naturel de prévenir et/ou freiner l’évolution de maladies fréquentes (maladies cardiovasculaires, cancers, anxiété, dépression, diabète…).</w:t>
      </w:r>
      <w:r w:rsidR="002354C6">
        <w:rPr>
          <w:rFonts w:asciiTheme="majorBidi" w:hAnsiTheme="majorBidi" w:cstheme="majorBidi"/>
          <w:sz w:val="22"/>
          <w:szCs w:val="22"/>
          <w:lang w:eastAsia="en-US"/>
        </w:rPr>
        <w:t xml:space="preserve"> </w:t>
      </w:r>
      <w:r w:rsidRPr="002354C6">
        <w:rPr>
          <w:rFonts w:asciiTheme="majorBidi" w:hAnsiTheme="majorBidi" w:cstheme="majorBidi"/>
          <w:b/>
          <w:sz w:val="22"/>
          <w:szCs w:val="22"/>
          <w:lang w:eastAsia="en-US"/>
        </w:rPr>
        <w:t>Néanmoins, le sport doit être pratiqué dans de bonnes conditions</w:t>
      </w:r>
      <w:r w:rsidRPr="006A4797">
        <w:rPr>
          <w:rFonts w:asciiTheme="majorBidi" w:hAnsiTheme="majorBidi" w:cstheme="majorBidi"/>
          <w:sz w:val="22"/>
          <w:szCs w:val="22"/>
          <w:lang w:eastAsia="en-US"/>
        </w:rPr>
        <w:t xml:space="preserve"> et en toute sécurité. Dans certains cas, </w:t>
      </w:r>
      <w:r w:rsidRPr="002354C6">
        <w:rPr>
          <w:rFonts w:asciiTheme="majorBidi" w:hAnsiTheme="majorBidi" w:cstheme="majorBidi"/>
          <w:b/>
          <w:sz w:val="22"/>
          <w:szCs w:val="22"/>
          <w:lang w:eastAsia="en-US"/>
        </w:rPr>
        <w:t xml:space="preserve">un examen médical préalable à la pratique du sport est </w:t>
      </w:r>
      <w:r w:rsidR="006A4797" w:rsidRPr="002354C6">
        <w:rPr>
          <w:rFonts w:asciiTheme="majorBidi" w:hAnsiTheme="majorBidi" w:cstheme="majorBidi"/>
          <w:b/>
          <w:sz w:val="22"/>
          <w:szCs w:val="22"/>
          <w:lang w:eastAsia="en-US"/>
        </w:rPr>
        <w:t>conseillé</w:t>
      </w:r>
      <w:r w:rsidRPr="006A4797">
        <w:rPr>
          <w:rFonts w:asciiTheme="majorBidi" w:hAnsiTheme="majorBidi" w:cstheme="majorBidi"/>
          <w:sz w:val="22"/>
          <w:szCs w:val="22"/>
          <w:lang w:eastAsia="en-US"/>
        </w:rPr>
        <w:t xml:space="preserve">. </w:t>
      </w:r>
    </w:p>
    <w:p w:rsidR="00457978" w:rsidRPr="00C40694" w:rsidRDefault="00457978" w:rsidP="00C40694">
      <w:pPr>
        <w:autoSpaceDE w:val="0"/>
        <w:autoSpaceDN w:val="0"/>
        <w:adjustRightInd w:val="0"/>
        <w:spacing w:line="140" w:lineRule="atLeast"/>
        <w:jc w:val="both"/>
        <w:rPr>
          <w:rFonts w:asciiTheme="majorBidi" w:hAnsiTheme="majorBidi" w:cstheme="majorBidi"/>
          <w:color w:val="000000"/>
          <w:sz w:val="16"/>
          <w:szCs w:val="16"/>
        </w:rPr>
      </w:pPr>
    </w:p>
    <w:p w:rsidR="00E65C81" w:rsidRPr="006A4797" w:rsidRDefault="00502D5F" w:rsidP="00C40694">
      <w:pPr>
        <w:shd w:val="clear" w:color="auto" w:fill="FFFFFF"/>
        <w:spacing w:line="140" w:lineRule="atLeast"/>
        <w:jc w:val="both"/>
        <w:rPr>
          <w:rFonts w:asciiTheme="majorBidi" w:hAnsiTheme="majorBidi" w:cstheme="majorBidi"/>
          <w:sz w:val="22"/>
          <w:szCs w:val="22"/>
        </w:rPr>
      </w:pPr>
      <w:r w:rsidRPr="006A4797">
        <w:rPr>
          <w:rFonts w:asciiTheme="majorBidi" w:hAnsiTheme="majorBidi" w:cstheme="majorBidi"/>
          <w:color w:val="000000"/>
          <w:sz w:val="22"/>
          <w:szCs w:val="22"/>
        </w:rPr>
        <w:t>Chaque athlète fait du sport sous sa propre responsabilité</w:t>
      </w:r>
      <w:r w:rsidR="00345A65" w:rsidRPr="006A4797">
        <w:rPr>
          <w:rFonts w:asciiTheme="majorBidi" w:hAnsiTheme="majorBidi" w:cstheme="majorBidi"/>
          <w:color w:val="000000"/>
          <w:sz w:val="22"/>
          <w:szCs w:val="22"/>
        </w:rPr>
        <w:t xml:space="preserve">. </w:t>
      </w:r>
      <w:r w:rsidR="002977DD" w:rsidRPr="006A4797">
        <w:rPr>
          <w:rFonts w:asciiTheme="majorBidi" w:hAnsiTheme="majorBidi" w:cstheme="majorBidi"/>
          <w:sz w:val="22"/>
          <w:szCs w:val="22"/>
        </w:rPr>
        <w:t>Il atteste sur l’honneur de l’</w:t>
      </w:r>
      <w:r w:rsidR="00345A65" w:rsidRPr="006A4797">
        <w:rPr>
          <w:rFonts w:asciiTheme="majorBidi" w:hAnsiTheme="majorBidi" w:cstheme="majorBidi"/>
          <w:sz w:val="22"/>
          <w:szCs w:val="22"/>
        </w:rPr>
        <w:t>absence de contre-indication à la pratique du sp</w:t>
      </w:r>
      <w:r w:rsidR="000520CD" w:rsidRPr="006A4797">
        <w:rPr>
          <w:rFonts w:asciiTheme="majorBidi" w:hAnsiTheme="majorBidi" w:cstheme="majorBidi"/>
          <w:sz w:val="22"/>
          <w:szCs w:val="22"/>
        </w:rPr>
        <w:t>ort</w:t>
      </w:r>
      <w:r w:rsidR="00345A65" w:rsidRPr="006A4797">
        <w:rPr>
          <w:rFonts w:asciiTheme="majorBidi" w:hAnsiTheme="majorBidi" w:cstheme="majorBidi"/>
          <w:sz w:val="22"/>
          <w:szCs w:val="22"/>
        </w:rPr>
        <w:t xml:space="preserve"> conformément à l’article 12 des statuts de la Ligue Belge Francophone d’Athlétisme et à l’article 6.1.7. </w:t>
      </w:r>
      <w:proofErr w:type="gramStart"/>
      <w:r w:rsidR="00345A65" w:rsidRPr="006A4797">
        <w:rPr>
          <w:rFonts w:asciiTheme="majorBidi" w:hAnsiTheme="majorBidi" w:cstheme="majorBidi"/>
          <w:sz w:val="22"/>
          <w:szCs w:val="22"/>
        </w:rPr>
        <w:t>du</w:t>
      </w:r>
      <w:proofErr w:type="gramEnd"/>
      <w:r w:rsidR="00345A65" w:rsidRPr="006A4797">
        <w:rPr>
          <w:rFonts w:asciiTheme="majorBidi" w:hAnsiTheme="majorBidi" w:cstheme="majorBidi"/>
          <w:sz w:val="22"/>
          <w:szCs w:val="22"/>
        </w:rPr>
        <w:t xml:space="preserve"> Règlement d’Ordre Intérieur de la Ligue Belge Francophone d’Athlétisme.</w:t>
      </w:r>
      <w:r w:rsidR="00E65C81" w:rsidRPr="006A4797">
        <w:rPr>
          <w:rFonts w:asciiTheme="majorBidi" w:hAnsiTheme="majorBidi" w:cstheme="majorBidi"/>
          <w:sz w:val="22"/>
          <w:szCs w:val="22"/>
        </w:rPr>
        <w:t xml:space="preserve"> Cette attestation est établie afin de respecter les obligations découlant du décret du 3 avril 2014 relatif à la prévention des risques pour la santé dans le sport et de ses arrêtés d’exécution.</w:t>
      </w:r>
    </w:p>
    <w:p w:rsidR="00502D5F" w:rsidRPr="00C40694" w:rsidRDefault="00502D5F" w:rsidP="006A4797">
      <w:pPr>
        <w:shd w:val="clear" w:color="auto" w:fill="FFFFFF"/>
        <w:jc w:val="both"/>
        <w:rPr>
          <w:rFonts w:asciiTheme="majorBidi" w:hAnsiTheme="majorBidi" w:cstheme="majorBidi"/>
          <w:color w:val="000000"/>
          <w:sz w:val="16"/>
          <w:szCs w:val="16"/>
        </w:rPr>
      </w:pPr>
    </w:p>
    <w:p w:rsidR="00502D5F" w:rsidRPr="006A4797" w:rsidRDefault="00502D5F" w:rsidP="006A4797">
      <w:pPr>
        <w:shd w:val="clear" w:color="auto" w:fill="FFFFFF"/>
        <w:jc w:val="both"/>
        <w:rPr>
          <w:rFonts w:asciiTheme="majorBidi" w:hAnsiTheme="majorBidi" w:cstheme="majorBidi"/>
          <w:color w:val="000000"/>
          <w:sz w:val="22"/>
          <w:szCs w:val="22"/>
        </w:rPr>
      </w:pPr>
      <w:r w:rsidRPr="006A4797">
        <w:rPr>
          <w:rFonts w:asciiTheme="majorBidi" w:hAnsiTheme="majorBidi" w:cstheme="majorBidi"/>
          <w:color w:val="000000"/>
          <w:sz w:val="22"/>
          <w:szCs w:val="22"/>
        </w:rPr>
        <w:t xml:space="preserve">Il reconnait avoir pris connaissance de l’avis </w:t>
      </w:r>
      <w:r w:rsidR="002354C6">
        <w:rPr>
          <w:rFonts w:asciiTheme="majorBidi" w:hAnsiTheme="majorBidi" w:cstheme="majorBidi"/>
          <w:color w:val="000000"/>
          <w:sz w:val="22"/>
          <w:szCs w:val="22"/>
        </w:rPr>
        <w:t xml:space="preserve">(repris ci-après) </w:t>
      </w:r>
      <w:r w:rsidRPr="006A4797">
        <w:rPr>
          <w:rFonts w:asciiTheme="majorBidi" w:hAnsiTheme="majorBidi" w:cstheme="majorBidi"/>
          <w:color w:val="000000"/>
          <w:sz w:val="22"/>
          <w:szCs w:val="22"/>
        </w:rPr>
        <w:t>de la commission médicale de la LBFA qui conseille un examen préventif en médecine sportive dans les cas suivants (liste non-exhaustive)</w:t>
      </w:r>
    </w:p>
    <w:p w:rsidR="00502D5F" w:rsidRPr="00C40694" w:rsidRDefault="00502D5F" w:rsidP="00502D5F">
      <w:pPr>
        <w:shd w:val="clear" w:color="auto" w:fill="FFFFFF"/>
        <w:jc w:val="both"/>
        <w:rPr>
          <w:rFonts w:asciiTheme="majorBidi" w:hAnsiTheme="majorBidi" w:cstheme="majorBidi"/>
          <w:color w:val="000000"/>
          <w:sz w:val="16"/>
          <w:szCs w:val="16"/>
        </w:rPr>
      </w:pPr>
    </w:p>
    <w:p w:rsidR="00502D5F" w:rsidRPr="006A4797" w:rsidRDefault="00502D5F" w:rsidP="00502D5F">
      <w:pPr>
        <w:shd w:val="clear" w:color="auto" w:fill="FFFFFF"/>
        <w:rPr>
          <w:rFonts w:asciiTheme="majorBidi" w:hAnsiTheme="majorBidi" w:cstheme="majorBidi"/>
          <w:color w:val="000000"/>
          <w:sz w:val="22"/>
          <w:szCs w:val="22"/>
        </w:rPr>
      </w:pPr>
      <w:bookmarkStart w:id="0" w:name="_GoBack"/>
      <w:bookmarkEnd w:id="0"/>
      <w:r w:rsidRPr="006A4797">
        <w:rPr>
          <w:rFonts w:asciiTheme="majorBidi" w:hAnsiTheme="majorBidi" w:cstheme="majorBidi"/>
          <w:color w:val="000000"/>
          <w:sz w:val="22"/>
          <w:szCs w:val="22"/>
        </w:rPr>
        <w:t xml:space="preserve">Cet examen </w:t>
      </w:r>
      <w:r w:rsidRPr="006A4797">
        <w:rPr>
          <w:rFonts w:asciiTheme="majorBidi" w:hAnsiTheme="majorBidi" w:cstheme="majorBidi"/>
          <w:b/>
          <w:bCs/>
          <w:sz w:val="22"/>
          <w:szCs w:val="22"/>
        </w:rPr>
        <w:t xml:space="preserve">est </w:t>
      </w:r>
      <w:r w:rsidRPr="00986F91">
        <w:rPr>
          <w:rFonts w:asciiTheme="majorBidi" w:hAnsiTheme="majorBidi" w:cstheme="majorBidi"/>
          <w:b/>
          <w:bCs/>
          <w:i/>
          <w:iCs/>
          <w:sz w:val="22"/>
          <w:szCs w:val="22"/>
          <w:u w:val="single"/>
        </w:rPr>
        <w:t>fortement conseillé</w:t>
      </w:r>
      <w:r w:rsidRPr="006A4797">
        <w:rPr>
          <w:rFonts w:asciiTheme="majorBidi" w:hAnsiTheme="majorBidi" w:cstheme="majorBidi"/>
          <w:sz w:val="22"/>
          <w:szCs w:val="22"/>
        </w:rPr>
        <w:t xml:space="preserve"> </w:t>
      </w:r>
      <w:r w:rsidRPr="006A4797">
        <w:rPr>
          <w:rFonts w:asciiTheme="majorBidi" w:hAnsiTheme="majorBidi" w:cstheme="majorBidi"/>
          <w:color w:val="000000"/>
          <w:sz w:val="22"/>
          <w:szCs w:val="22"/>
        </w:rPr>
        <w:t>pour les athlètes :</w:t>
      </w:r>
    </w:p>
    <w:p w:rsidR="00455766" w:rsidRDefault="00455766" w:rsidP="00502D5F">
      <w:pPr>
        <w:shd w:val="clear" w:color="auto" w:fill="FFFFFF"/>
        <w:rPr>
          <w:rFonts w:asciiTheme="majorBidi" w:hAnsiTheme="majorBidi" w:cstheme="majorBidi"/>
          <w:b/>
          <w:bCs/>
          <w:color w:val="000000"/>
          <w:sz w:val="22"/>
          <w:szCs w:val="22"/>
        </w:rPr>
        <w:sectPr w:rsidR="00455766" w:rsidSect="00986F91">
          <w:headerReference w:type="default" r:id="rId7"/>
          <w:footerReference w:type="default" r:id="rId8"/>
          <w:pgSz w:w="11906" w:h="16838"/>
          <w:pgMar w:top="567" w:right="707" w:bottom="284" w:left="709" w:header="426" w:footer="456" w:gutter="0"/>
          <w:cols w:space="708"/>
          <w:docGrid w:linePitch="360"/>
        </w:sectPr>
      </w:pPr>
    </w:p>
    <w:p w:rsidR="00502D5F" w:rsidRPr="006A4797" w:rsidRDefault="00502D5F" w:rsidP="00455766">
      <w:pPr>
        <w:shd w:val="clear" w:color="auto" w:fill="FFFFFF"/>
        <w:tabs>
          <w:tab w:val="left" w:pos="284"/>
        </w:tabs>
        <w:ind w:left="284" w:hanging="284"/>
        <w:rPr>
          <w:rFonts w:asciiTheme="majorBidi" w:hAnsiTheme="majorBidi" w:cstheme="majorBidi"/>
          <w:color w:val="000000"/>
          <w:sz w:val="22"/>
          <w:szCs w:val="22"/>
        </w:rPr>
      </w:pPr>
      <w:r w:rsidRPr="00F92BF9">
        <w:rPr>
          <w:rFonts w:asciiTheme="majorBidi" w:hAnsiTheme="majorBidi" w:cstheme="majorBidi"/>
          <w:b/>
          <w:bCs/>
          <w:color w:val="000000"/>
          <w:sz w:val="22"/>
          <w:szCs w:val="22"/>
        </w:rPr>
        <w:lastRenderedPageBreak/>
        <w:t></w:t>
      </w:r>
      <w:r w:rsidRPr="006A4797">
        <w:rPr>
          <w:rFonts w:asciiTheme="majorBidi" w:hAnsiTheme="majorBidi" w:cstheme="majorBidi"/>
          <w:color w:val="000000"/>
          <w:sz w:val="22"/>
          <w:szCs w:val="22"/>
        </w:rPr>
        <w:t xml:space="preserve"> Qui </w:t>
      </w:r>
      <w:proofErr w:type="gramStart"/>
      <w:r w:rsidRPr="006A4797">
        <w:rPr>
          <w:rFonts w:asciiTheme="majorBidi" w:hAnsiTheme="majorBidi" w:cstheme="majorBidi"/>
          <w:color w:val="000000"/>
          <w:sz w:val="22"/>
          <w:szCs w:val="22"/>
        </w:rPr>
        <w:t>débutent</w:t>
      </w:r>
      <w:proofErr w:type="gramEnd"/>
      <w:r w:rsidRPr="006A4797">
        <w:rPr>
          <w:rFonts w:asciiTheme="majorBidi" w:hAnsiTheme="majorBidi" w:cstheme="majorBidi"/>
          <w:color w:val="000000"/>
          <w:sz w:val="22"/>
          <w:szCs w:val="22"/>
        </w:rPr>
        <w:t xml:space="preserve"> leur carrière sportive.</w:t>
      </w:r>
    </w:p>
    <w:p w:rsidR="00502D5F" w:rsidRPr="006A4797" w:rsidRDefault="00502D5F" w:rsidP="00455766">
      <w:pPr>
        <w:shd w:val="clear" w:color="auto" w:fill="FFFFFF"/>
        <w:tabs>
          <w:tab w:val="left" w:pos="284"/>
        </w:tabs>
        <w:ind w:left="284" w:hanging="284"/>
        <w:rPr>
          <w:rFonts w:asciiTheme="majorBidi" w:hAnsiTheme="majorBidi" w:cstheme="majorBidi"/>
          <w:color w:val="000000"/>
          <w:sz w:val="22"/>
          <w:szCs w:val="22"/>
        </w:rPr>
      </w:pPr>
      <w:r w:rsidRPr="00F92BF9">
        <w:rPr>
          <w:rFonts w:asciiTheme="majorBidi" w:hAnsiTheme="majorBidi" w:cstheme="majorBidi"/>
          <w:b/>
          <w:bCs/>
          <w:color w:val="000000"/>
          <w:sz w:val="22"/>
          <w:szCs w:val="22"/>
        </w:rPr>
        <w:t></w:t>
      </w:r>
      <w:r w:rsidRPr="006A4797">
        <w:rPr>
          <w:rFonts w:asciiTheme="majorBidi" w:hAnsiTheme="majorBidi" w:cstheme="majorBidi"/>
          <w:color w:val="000000"/>
          <w:sz w:val="22"/>
          <w:szCs w:val="22"/>
        </w:rPr>
        <w:t xml:space="preserve"> Qui </w:t>
      </w:r>
      <w:proofErr w:type="gramStart"/>
      <w:r w:rsidRPr="006A4797">
        <w:rPr>
          <w:rFonts w:asciiTheme="majorBidi" w:hAnsiTheme="majorBidi" w:cstheme="majorBidi"/>
          <w:color w:val="000000"/>
          <w:sz w:val="22"/>
          <w:szCs w:val="22"/>
        </w:rPr>
        <w:t>font</w:t>
      </w:r>
      <w:proofErr w:type="gramEnd"/>
      <w:r w:rsidRPr="006A4797">
        <w:rPr>
          <w:rFonts w:asciiTheme="majorBidi" w:hAnsiTheme="majorBidi" w:cstheme="majorBidi"/>
          <w:color w:val="000000"/>
          <w:sz w:val="22"/>
          <w:szCs w:val="22"/>
        </w:rPr>
        <w:t xml:space="preserve"> de la compétition intensive.</w:t>
      </w:r>
    </w:p>
    <w:p w:rsidR="00502D5F" w:rsidRPr="006A4797" w:rsidRDefault="00502D5F" w:rsidP="00455766">
      <w:pPr>
        <w:shd w:val="clear" w:color="auto" w:fill="FFFFFF"/>
        <w:tabs>
          <w:tab w:val="left" w:pos="284"/>
        </w:tabs>
        <w:ind w:left="284" w:hanging="284"/>
        <w:rPr>
          <w:rFonts w:asciiTheme="majorBidi" w:hAnsiTheme="majorBidi" w:cstheme="majorBidi"/>
          <w:color w:val="000000"/>
          <w:sz w:val="22"/>
          <w:szCs w:val="22"/>
        </w:rPr>
      </w:pPr>
      <w:r w:rsidRPr="00F92BF9">
        <w:rPr>
          <w:rFonts w:asciiTheme="majorBidi" w:hAnsiTheme="majorBidi" w:cstheme="majorBidi"/>
          <w:b/>
          <w:bCs/>
          <w:color w:val="000000"/>
          <w:sz w:val="22"/>
          <w:szCs w:val="22"/>
        </w:rPr>
        <w:t></w:t>
      </w:r>
      <w:r w:rsidRPr="006A4797">
        <w:rPr>
          <w:rFonts w:asciiTheme="majorBidi" w:hAnsiTheme="majorBidi" w:cstheme="majorBidi"/>
          <w:color w:val="000000"/>
          <w:sz w:val="22"/>
          <w:szCs w:val="22"/>
        </w:rPr>
        <w:t xml:space="preserve"> Qui ont des maladies chroniques telles que le diabète, asthme, des rhumatismes,…</w:t>
      </w:r>
    </w:p>
    <w:p w:rsidR="00502D5F" w:rsidRPr="006A4797" w:rsidRDefault="00502D5F" w:rsidP="00455766">
      <w:pPr>
        <w:shd w:val="clear" w:color="auto" w:fill="FFFFFF"/>
        <w:tabs>
          <w:tab w:val="left" w:pos="284"/>
        </w:tabs>
        <w:ind w:left="284" w:hanging="284"/>
        <w:rPr>
          <w:rFonts w:asciiTheme="majorBidi" w:hAnsiTheme="majorBidi" w:cstheme="majorBidi"/>
          <w:color w:val="000000"/>
          <w:sz w:val="22"/>
          <w:szCs w:val="22"/>
        </w:rPr>
      </w:pPr>
      <w:r w:rsidRPr="00F92BF9">
        <w:rPr>
          <w:rFonts w:asciiTheme="majorBidi" w:hAnsiTheme="majorBidi" w:cstheme="majorBidi"/>
          <w:b/>
          <w:bCs/>
          <w:color w:val="000000"/>
          <w:sz w:val="22"/>
          <w:szCs w:val="22"/>
        </w:rPr>
        <w:t></w:t>
      </w:r>
      <w:r w:rsidRPr="006A4797">
        <w:rPr>
          <w:rFonts w:asciiTheme="majorBidi" w:hAnsiTheme="majorBidi" w:cstheme="majorBidi"/>
          <w:color w:val="000000"/>
          <w:sz w:val="22"/>
          <w:szCs w:val="22"/>
        </w:rPr>
        <w:t xml:space="preserve"> </w:t>
      </w:r>
      <w:r w:rsidR="006A4797" w:rsidRPr="006A4797">
        <w:rPr>
          <w:rFonts w:asciiTheme="majorBidi" w:hAnsiTheme="majorBidi" w:cstheme="majorBidi"/>
          <w:color w:val="000000"/>
          <w:sz w:val="22"/>
          <w:szCs w:val="22"/>
        </w:rPr>
        <w:t xml:space="preserve">Qui </w:t>
      </w:r>
      <w:proofErr w:type="gramStart"/>
      <w:r w:rsidR="006A4797" w:rsidRPr="006A4797">
        <w:rPr>
          <w:rFonts w:asciiTheme="majorBidi" w:hAnsiTheme="majorBidi" w:cstheme="majorBidi"/>
          <w:color w:val="000000"/>
          <w:sz w:val="22"/>
          <w:szCs w:val="22"/>
        </w:rPr>
        <w:t>ont</w:t>
      </w:r>
      <w:proofErr w:type="gramEnd"/>
      <w:r w:rsidRPr="006A4797">
        <w:rPr>
          <w:rFonts w:asciiTheme="majorBidi" w:hAnsiTheme="majorBidi" w:cstheme="majorBidi"/>
          <w:color w:val="000000"/>
          <w:sz w:val="22"/>
          <w:szCs w:val="22"/>
        </w:rPr>
        <w:t xml:space="preserve"> des antécédents familiaux de problèmes cardiaques.</w:t>
      </w:r>
    </w:p>
    <w:p w:rsidR="00502D5F" w:rsidRPr="006A4797" w:rsidRDefault="00502D5F" w:rsidP="00455766">
      <w:pPr>
        <w:shd w:val="clear" w:color="auto" w:fill="FFFFFF"/>
        <w:tabs>
          <w:tab w:val="left" w:pos="284"/>
        </w:tabs>
        <w:ind w:left="284" w:hanging="284"/>
        <w:rPr>
          <w:rFonts w:asciiTheme="majorBidi" w:hAnsiTheme="majorBidi" w:cstheme="majorBidi"/>
          <w:sz w:val="22"/>
          <w:szCs w:val="22"/>
        </w:rPr>
      </w:pPr>
      <w:r w:rsidRPr="00F92BF9">
        <w:rPr>
          <w:rFonts w:asciiTheme="majorBidi" w:hAnsiTheme="majorBidi" w:cstheme="majorBidi"/>
          <w:b/>
          <w:bCs/>
          <w:color w:val="000000"/>
          <w:sz w:val="22"/>
          <w:szCs w:val="22"/>
        </w:rPr>
        <w:t></w:t>
      </w:r>
      <w:r w:rsidRPr="006A4797">
        <w:rPr>
          <w:rFonts w:asciiTheme="majorBidi" w:hAnsiTheme="majorBidi" w:cstheme="majorBidi"/>
          <w:color w:val="000000"/>
          <w:sz w:val="22"/>
          <w:szCs w:val="22"/>
        </w:rPr>
        <w:t xml:space="preserve"> </w:t>
      </w:r>
      <w:r w:rsidRPr="006A4797">
        <w:rPr>
          <w:rFonts w:asciiTheme="majorBidi" w:hAnsiTheme="majorBidi" w:cstheme="majorBidi"/>
          <w:sz w:val="22"/>
          <w:szCs w:val="22"/>
        </w:rPr>
        <w:t xml:space="preserve">Qui </w:t>
      </w:r>
      <w:proofErr w:type="gramStart"/>
      <w:r w:rsidRPr="006A4797">
        <w:rPr>
          <w:rFonts w:asciiTheme="majorBidi" w:hAnsiTheme="majorBidi" w:cstheme="majorBidi"/>
          <w:sz w:val="22"/>
          <w:szCs w:val="22"/>
        </w:rPr>
        <w:t>ont</w:t>
      </w:r>
      <w:proofErr w:type="gramEnd"/>
      <w:r w:rsidRPr="006A4797">
        <w:rPr>
          <w:rFonts w:asciiTheme="majorBidi" w:hAnsiTheme="majorBidi" w:cstheme="majorBidi"/>
          <w:sz w:val="22"/>
          <w:szCs w:val="22"/>
        </w:rPr>
        <w:t xml:space="preserve"> des problèmes de rythmes cardiaques (trop lent, trop rapide).</w:t>
      </w:r>
    </w:p>
    <w:p w:rsidR="00502D5F" w:rsidRPr="006A4797" w:rsidRDefault="00502D5F" w:rsidP="00455766">
      <w:pPr>
        <w:shd w:val="clear" w:color="auto" w:fill="FFFFFF"/>
        <w:tabs>
          <w:tab w:val="left" w:pos="284"/>
        </w:tabs>
        <w:ind w:left="284" w:hanging="284"/>
        <w:rPr>
          <w:rFonts w:asciiTheme="majorBidi" w:hAnsiTheme="majorBidi" w:cstheme="majorBidi"/>
          <w:sz w:val="22"/>
          <w:szCs w:val="22"/>
        </w:rPr>
      </w:pPr>
      <w:r w:rsidRPr="00F92BF9">
        <w:rPr>
          <w:rFonts w:asciiTheme="majorBidi" w:hAnsiTheme="majorBidi" w:cstheme="majorBidi"/>
          <w:b/>
          <w:bCs/>
          <w:sz w:val="22"/>
          <w:szCs w:val="22"/>
        </w:rPr>
        <w:lastRenderedPageBreak/>
        <w:t></w:t>
      </w:r>
      <w:r w:rsidRPr="006A4797">
        <w:rPr>
          <w:rFonts w:asciiTheme="majorBidi" w:hAnsiTheme="majorBidi" w:cstheme="majorBidi"/>
          <w:sz w:val="22"/>
          <w:szCs w:val="22"/>
        </w:rPr>
        <w:t xml:space="preserve"> Qui ont des douleurs ou des compressions </w:t>
      </w:r>
      <w:r w:rsidR="00455766">
        <w:rPr>
          <w:rFonts w:asciiTheme="majorBidi" w:hAnsiTheme="majorBidi" w:cstheme="majorBidi"/>
          <w:sz w:val="22"/>
          <w:szCs w:val="22"/>
        </w:rPr>
        <w:br/>
      </w:r>
      <w:r w:rsidRPr="006A4797">
        <w:rPr>
          <w:rFonts w:asciiTheme="majorBidi" w:hAnsiTheme="majorBidi" w:cstheme="majorBidi"/>
          <w:sz w:val="22"/>
          <w:szCs w:val="22"/>
        </w:rPr>
        <w:t>dans la poitrine.</w:t>
      </w:r>
    </w:p>
    <w:p w:rsidR="00502D5F" w:rsidRPr="006A4797" w:rsidRDefault="00502D5F" w:rsidP="00455766">
      <w:pPr>
        <w:shd w:val="clear" w:color="auto" w:fill="FFFFFF"/>
        <w:tabs>
          <w:tab w:val="left" w:pos="284"/>
        </w:tabs>
        <w:ind w:left="284" w:hanging="284"/>
        <w:rPr>
          <w:rFonts w:asciiTheme="majorBidi" w:hAnsiTheme="majorBidi" w:cstheme="majorBidi"/>
          <w:sz w:val="22"/>
          <w:szCs w:val="22"/>
        </w:rPr>
      </w:pPr>
      <w:r w:rsidRPr="00F92BF9">
        <w:rPr>
          <w:rFonts w:asciiTheme="majorBidi" w:hAnsiTheme="majorBidi" w:cstheme="majorBidi"/>
          <w:b/>
          <w:bCs/>
          <w:sz w:val="22"/>
          <w:szCs w:val="22"/>
        </w:rPr>
        <w:t></w:t>
      </w:r>
      <w:r w:rsidRPr="006A4797">
        <w:rPr>
          <w:rFonts w:asciiTheme="majorBidi" w:hAnsiTheme="majorBidi" w:cstheme="majorBidi"/>
          <w:sz w:val="22"/>
          <w:szCs w:val="22"/>
        </w:rPr>
        <w:t xml:space="preserve"> Qui </w:t>
      </w:r>
      <w:proofErr w:type="gramStart"/>
      <w:r w:rsidRPr="006A4797">
        <w:rPr>
          <w:rFonts w:asciiTheme="majorBidi" w:hAnsiTheme="majorBidi" w:cstheme="majorBidi"/>
          <w:sz w:val="22"/>
          <w:szCs w:val="22"/>
        </w:rPr>
        <w:t>ont</w:t>
      </w:r>
      <w:proofErr w:type="gramEnd"/>
      <w:r w:rsidRPr="006A4797">
        <w:rPr>
          <w:rFonts w:asciiTheme="majorBidi" w:hAnsiTheme="majorBidi" w:cstheme="majorBidi"/>
          <w:sz w:val="22"/>
          <w:szCs w:val="22"/>
        </w:rPr>
        <w:t xml:space="preserve"> des problèmes de pertes de conscience </w:t>
      </w:r>
      <w:r w:rsidR="00455766">
        <w:rPr>
          <w:rFonts w:asciiTheme="majorBidi" w:hAnsiTheme="majorBidi" w:cstheme="majorBidi"/>
          <w:sz w:val="22"/>
          <w:szCs w:val="22"/>
        </w:rPr>
        <w:br/>
      </w:r>
      <w:r w:rsidRPr="006A4797">
        <w:rPr>
          <w:rFonts w:asciiTheme="majorBidi" w:hAnsiTheme="majorBidi" w:cstheme="majorBidi"/>
          <w:sz w:val="22"/>
          <w:szCs w:val="22"/>
        </w:rPr>
        <w:t>ou de vertiges.</w:t>
      </w:r>
    </w:p>
    <w:p w:rsidR="006A4797" w:rsidRPr="006A4797" w:rsidRDefault="006A4797" w:rsidP="00455766">
      <w:pPr>
        <w:shd w:val="clear" w:color="auto" w:fill="FFFFFF"/>
        <w:tabs>
          <w:tab w:val="left" w:pos="284"/>
        </w:tabs>
        <w:ind w:left="284" w:hanging="284"/>
        <w:rPr>
          <w:rFonts w:asciiTheme="majorBidi" w:hAnsiTheme="majorBidi" w:cstheme="majorBidi"/>
          <w:color w:val="000000"/>
          <w:sz w:val="22"/>
          <w:szCs w:val="22"/>
        </w:rPr>
      </w:pPr>
      <w:r w:rsidRPr="00F92BF9">
        <w:rPr>
          <w:rFonts w:asciiTheme="majorBidi" w:hAnsiTheme="majorBidi" w:cstheme="majorBidi"/>
          <w:b/>
          <w:bCs/>
          <w:color w:val="000000"/>
          <w:sz w:val="22"/>
          <w:szCs w:val="22"/>
        </w:rPr>
        <w:t></w:t>
      </w:r>
      <w:r w:rsidRPr="006A4797">
        <w:rPr>
          <w:rFonts w:asciiTheme="majorBidi" w:hAnsiTheme="majorBidi" w:cstheme="majorBidi"/>
          <w:color w:val="000000"/>
          <w:sz w:val="22"/>
          <w:szCs w:val="22"/>
        </w:rPr>
        <w:t xml:space="preserve"> Masculins de + de 40 ans.</w:t>
      </w:r>
    </w:p>
    <w:p w:rsidR="006A4797" w:rsidRPr="006A4797" w:rsidRDefault="006A4797" w:rsidP="00455766">
      <w:pPr>
        <w:shd w:val="clear" w:color="auto" w:fill="FFFFFF"/>
        <w:tabs>
          <w:tab w:val="left" w:pos="284"/>
        </w:tabs>
        <w:ind w:left="284" w:hanging="284"/>
        <w:rPr>
          <w:rFonts w:asciiTheme="majorBidi" w:hAnsiTheme="majorBidi" w:cstheme="majorBidi"/>
          <w:color w:val="000000"/>
          <w:sz w:val="22"/>
          <w:szCs w:val="22"/>
        </w:rPr>
      </w:pPr>
      <w:r w:rsidRPr="00F92BF9">
        <w:rPr>
          <w:rFonts w:asciiTheme="majorBidi" w:hAnsiTheme="majorBidi" w:cstheme="majorBidi"/>
          <w:b/>
          <w:bCs/>
          <w:color w:val="000000"/>
          <w:sz w:val="22"/>
          <w:szCs w:val="22"/>
        </w:rPr>
        <w:t></w:t>
      </w:r>
      <w:r w:rsidRPr="006A4797">
        <w:rPr>
          <w:rFonts w:asciiTheme="majorBidi" w:hAnsiTheme="majorBidi" w:cstheme="majorBidi"/>
          <w:color w:val="000000"/>
          <w:sz w:val="22"/>
          <w:szCs w:val="22"/>
        </w:rPr>
        <w:t xml:space="preserve"> Féminines de + de 50 ans.</w:t>
      </w:r>
    </w:p>
    <w:p w:rsidR="00455766" w:rsidRDefault="00455766" w:rsidP="00502D5F">
      <w:pPr>
        <w:shd w:val="clear" w:color="auto" w:fill="FFFFFF"/>
        <w:rPr>
          <w:rFonts w:asciiTheme="majorBidi" w:hAnsiTheme="majorBidi" w:cstheme="majorBidi"/>
          <w:color w:val="FF0000"/>
          <w:sz w:val="16"/>
          <w:szCs w:val="16"/>
        </w:rPr>
        <w:sectPr w:rsidR="00455766" w:rsidSect="00986F91">
          <w:type w:val="continuous"/>
          <w:pgSz w:w="11906" w:h="16838"/>
          <w:pgMar w:top="567" w:right="707" w:bottom="284" w:left="709" w:header="426" w:footer="456" w:gutter="0"/>
          <w:cols w:num="2" w:space="284"/>
          <w:docGrid w:linePitch="360"/>
        </w:sectPr>
      </w:pPr>
    </w:p>
    <w:p w:rsidR="006A4797" w:rsidRPr="00C40694" w:rsidRDefault="006A4797" w:rsidP="00502D5F">
      <w:pPr>
        <w:shd w:val="clear" w:color="auto" w:fill="FFFFFF"/>
        <w:rPr>
          <w:rFonts w:asciiTheme="majorBidi" w:hAnsiTheme="majorBidi" w:cstheme="majorBidi"/>
          <w:color w:val="FF0000"/>
          <w:sz w:val="16"/>
          <w:szCs w:val="16"/>
        </w:rPr>
      </w:pPr>
    </w:p>
    <w:p w:rsidR="00502D5F" w:rsidRPr="006A4797" w:rsidRDefault="00345A65" w:rsidP="006A4797">
      <w:pPr>
        <w:shd w:val="clear" w:color="auto" w:fill="FFFFFF"/>
        <w:rPr>
          <w:rFonts w:asciiTheme="majorBidi" w:hAnsiTheme="majorBidi" w:cstheme="majorBidi"/>
          <w:color w:val="000000"/>
          <w:sz w:val="22"/>
          <w:szCs w:val="22"/>
        </w:rPr>
      </w:pPr>
      <w:r w:rsidRPr="006A4797">
        <w:rPr>
          <w:rFonts w:asciiTheme="majorBidi" w:hAnsiTheme="majorBidi" w:cstheme="majorBidi"/>
          <w:color w:val="000000"/>
          <w:sz w:val="22"/>
          <w:szCs w:val="22"/>
        </w:rPr>
        <w:t xml:space="preserve">Cet examen </w:t>
      </w:r>
      <w:r w:rsidRPr="006A4797">
        <w:rPr>
          <w:rFonts w:asciiTheme="majorBidi" w:hAnsiTheme="majorBidi" w:cstheme="majorBidi"/>
          <w:b/>
          <w:bCs/>
          <w:sz w:val="22"/>
          <w:szCs w:val="22"/>
        </w:rPr>
        <w:t xml:space="preserve">est </w:t>
      </w:r>
      <w:r w:rsidRPr="00F92BF9">
        <w:rPr>
          <w:rFonts w:asciiTheme="majorBidi" w:hAnsiTheme="majorBidi" w:cstheme="majorBidi"/>
          <w:b/>
          <w:bCs/>
          <w:i/>
          <w:iCs/>
          <w:sz w:val="22"/>
          <w:szCs w:val="22"/>
        </w:rPr>
        <w:t xml:space="preserve">également </w:t>
      </w:r>
      <w:r w:rsidRPr="00986F91">
        <w:rPr>
          <w:rFonts w:asciiTheme="majorBidi" w:hAnsiTheme="majorBidi" w:cstheme="majorBidi"/>
          <w:b/>
          <w:bCs/>
          <w:i/>
          <w:iCs/>
          <w:sz w:val="22"/>
          <w:szCs w:val="22"/>
          <w:u w:val="single"/>
        </w:rPr>
        <w:t>vivement</w:t>
      </w:r>
      <w:r w:rsidR="00502D5F" w:rsidRPr="00986F91">
        <w:rPr>
          <w:rFonts w:asciiTheme="majorBidi" w:hAnsiTheme="majorBidi" w:cstheme="majorBidi"/>
          <w:b/>
          <w:bCs/>
          <w:i/>
          <w:iCs/>
          <w:sz w:val="22"/>
          <w:szCs w:val="22"/>
          <w:u w:val="single"/>
        </w:rPr>
        <w:t xml:space="preserve"> conseillé</w:t>
      </w:r>
      <w:r w:rsidR="00502D5F" w:rsidRPr="006A4797">
        <w:rPr>
          <w:rFonts w:asciiTheme="majorBidi" w:hAnsiTheme="majorBidi" w:cstheme="majorBidi"/>
          <w:sz w:val="22"/>
          <w:szCs w:val="22"/>
        </w:rPr>
        <w:t xml:space="preserve"> </w:t>
      </w:r>
      <w:r w:rsidR="00502D5F" w:rsidRPr="006A4797">
        <w:rPr>
          <w:rFonts w:asciiTheme="majorBidi" w:hAnsiTheme="majorBidi" w:cstheme="majorBidi"/>
          <w:color w:val="000000"/>
          <w:sz w:val="22"/>
          <w:szCs w:val="22"/>
        </w:rPr>
        <w:t>aux athlètes qui ont deux facteurs de risques cardio-vasculaire ou plus :</w:t>
      </w:r>
    </w:p>
    <w:p w:rsidR="00455766" w:rsidRDefault="00455766" w:rsidP="00455766">
      <w:pPr>
        <w:shd w:val="clear" w:color="auto" w:fill="FFFFFF"/>
        <w:tabs>
          <w:tab w:val="left" w:pos="284"/>
        </w:tabs>
        <w:ind w:left="284" w:hanging="284"/>
        <w:rPr>
          <w:rFonts w:asciiTheme="majorBidi" w:hAnsiTheme="majorBidi" w:cstheme="majorBidi"/>
          <w:color w:val="000000"/>
          <w:sz w:val="22"/>
          <w:szCs w:val="22"/>
        </w:rPr>
        <w:sectPr w:rsidR="00455766" w:rsidSect="00986F91">
          <w:type w:val="continuous"/>
          <w:pgSz w:w="11906" w:h="16838"/>
          <w:pgMar w:top="567" w:right="707" w:bottom="284" w:left="709" w:header="426" w:footer="456" w:gutter="0"/>
          <w:cols w:space="708"/>
          <w:docGrid w:linePitch="360"/>
        </w:sectPr>
      </w:pPr>
    </w:p>
    <w:p w:rsidR="00502D5F" w:rsidRPr="00455766" w:rsidRDefault="00502D5F" w:rsidP="00455766">
      <w:pPr>
        <w:shd w:val="clear" w:color="auto" w:fill="FFFFFF"/>
        <w:tabs>
          <w:tab w:val="left" w:pos="284"/>
        </w:tabs>
        <w:ind w:left="284" w:hanging="284"/>
        <w:rPr>
          <w:rFonts w:asciiTheme="majorBidi" w:hAnsiTheme="majorBidi" w:cstheme="majorBidi"/>
          <w:color w:val="000000"/>
          <w:sz w:val="22"/>
          <w:szCs w:val="22"/>
        </w:rPr>
      </w:pPr>
      <w:r w:rsidRPr="00455766">
        <w:rPr>
          <w:rFonts w:asciiTheme="majorBidi" w:hAnsiTheme="majorBidi" w:cstheme="majorBidi"/>
          <w:color w:val="000000"/>
          <w:sz w:val="22"/>
          <w:szCs w:val="22"/>
        </w:rPr>
        <w:lastRenderedPageBreak/>
        <w:t></w:t>
      </w:r>
      <w:r w:rsidRPr="006A4797">
        <w:rPr>
          <w:rFonts w:asciiTheme="majorBidi" w:hAnsiTheme="majorBidi" w:cstheme="majorBidi"/>
          <w:color w:val="000000"/>
          <w:sz w:val="22"/>
          <w:szCs w:val="22"/>
        </w:rPr>
        <w:t xml:space="preserve"> </w:t>
      </w:r>
      <w:r w:rsidRPr="00455766">
        <w:rPr>
          <w:rFonts w:asciiTheme="majorBidi" w:hAnsiTheme="majorBidi" w:cstheme="majorBidi"/>
          <w:color w:val="000000"/>
          <w:sz w:val="22"/>
          <w:szCs w:val="22"/>
        </w:rPr>
        <w:t>Tension élevée</w:t>
      </w:r>
    </w:p>
    <w:p w:rsidR="00502D5F" w:rsidRPr="00455766" w:rsidRDefault="00502D5F" w:rsidP="00455766">
      <w:pPr>
        <w:shd w:val="clear" w:color="auto" w:fill="FFFFFF"/>
        <w:tabs>
          <w:tab w:val="left" w:pos="284"/>
        </w:tabs>
        <w:ind w:left="284" w:hanging="284"/>
        <w:rPr>
          <w:rFonts w:asciiTheme="majorBidi" w:hAnsiTheme="majorBidi" w:cstheme="majorBidi"/>
          <w:color w:val="000000"/>
          <w:sz w:val="22"/>
          <w:szCs w:val="22"/>
        </w:rPr>
      </w:pPr>
      <w:r w:rsidRPr="00455766">
        <w:rPr>
          <w:rFonts w:asciiTheme="majorBidi" w:hAnsiTheme="majorBidi" w:cstheme="majorBidi"/>
          <w:color w:val="000000"/>
          <w:sz w:val="22"/>
          <w:szCs w:val="22"/>
        </w:rPr>
        <w:t> Trop de cholestérol</w:t>
      </w:r>
    </w:p>
    <w:p w:rsidR="00502D5F" w:rsidRPr="00455766" w:rsidRDefault="00502D5F" w:rsidP="00455766">
      <w:pPr>
        <w:shd w:val="clear" w:color="auto" w:fill="FFFFFF"/>
        <w:tabs>
          <w:tab w:val="left" w:pos="284"/>
        </w:tabs>
        <w:ind w:left="284" w:hanging="284"/>
        <w:rPr>
          <w:rFonts w:asciiTheme="majorBidi" w:hAnsiTheme="majorBidi" w:cstheme="majorBidi"/>
          <w:color w:val="000000"/>
          <w:sz w:val="22"/>
          <w:szCs w:val="22"/>
        </w:rPr>
      </w:pPr>
      <w:r w:rsidRPr="00455766">
        <w:rPr>
          <w:rFonts w:asciiTheme="majorBidi" w:hAnsiTheme="majorBidi" w:cstheme="majorBidi"/>
          <w:color w:val="000000"/>
          <w:sz w:val="22"/>
          <w:szCs w:val="22"/>
        </w:rPr>
        <w:lastRenderedPageBreak/>
        <w:t> Taux de glucose trop élevé</w:t>
      </w:r>
    </w:p>
    <w:p w:rsidR="006A4797" w:rsidRPr="006A4797" w:rsidRDefault="006A4797" w:rsidP="00455766">
      <w:pPr>
        <w:shd w:val="clear" w:color="auto" w:fill="FFFFFF"/>
        <w:tabs>
          <w:tab w:val="left" w:pos="284"/>
        </w:tabs>
        <w:ind w:left="284" w:hanging="284"/>
        <w:rPr>
          <w:rFonts w:asciiTheme="majorBidi" w:hAnsiTheme="majorBidi" w:cstheme="majorBidi"/>
          <w:color w:val="000000"/>
          <w:sz w:val="22"/>
          <w:szCs w:val="22"/>
        </w:rPr>
      </w:pPr>
      <w:r w:rsidRPr="00455766">
        <w:rPr>
          <w:rFonts w:asciiTheme="majorBidi" w:hAnsiTheme="majorBidi" w:cstheme="majorBidi"/>
          <w:color w:val="000000"/>
          <w:sz w:val="22"/>
          <w:szCs w:val="22"/>
        </w:rPr>
        <w:t></w:t>
      </w:r>
      <w:r w:rsidRPr="006A4797">
        <w:rPr>
          <w:rFonts w:asciiTheme="majorBidi" w:hAnsiTheme="majorBidi" w:cstheme="majorBidi"/>
          <w:color w:val="000000"/>
          <w:sz w:val="22"/>
          <w:szCs w:val="22"/>
        </w:rPr>
        <w:t xml:space="preserve"> Fumer</w:t>
      </w:r>
    </w:p>
    <w:p w:rsidR="00455766" w:rsidRDefault="00455766" w:rsidP="00502D5F">
      <w:pPr>
        <w:shd w:val="clear" w:color="auto" w:fill="FFFFFF"/>
        <w:rPr>
          <w:rFonts w:asciiTheme="majorBidi" w:hAnsiTheme="majorBidi" w:cstheme="majorBidi"/>
          <w:color w:val="000000"/>
          <w:sz w:val="16"/>
          <w:szCs w:val="16"/>
        </w:rPr>
        <w:sectPr w:rsidR="00455766" w:rsidSect="00986F91">
          <w:type w:val="continuous"/>
          <w:pgSz w:w="11906" w:h="16838"/>
          <w:pgMar w:top="567" w:right="707" w:bottom="284" w:left="709" w:header="426" w:footer="456" w:gutter="0"/>
          <w:cols w:num="2" w:space="708"/>
          <w:docGrid w:linePitch="360"/>
        </w:sectPr>
      </w:pPr>
    </w:p>
    <w:p w:rsidR="00502D5F" w:rsidRPr="00C40694" w:rsidRDefault="00502D5F" w:rsidP="00502D5F">
      <w:pPr>
        <w:shd w:val="clear" w:color="auto" w:fill="FFFFFF"/>
        <w:rPr>
          <w:rFonts w:asciiTheme="majorBidi" w:hAnsiTheme="majorBidi" w:cstheme="majorBidi"/>
          <w:color w:val="000000"/>
          <w:sz w:val="16"/>
          <w:szCs w:val="16"/>
        </w:rPr>
      </w:pPr>
    </w:p>
    <w:p w:rsidR="00986F91" w:rsidRPr="00986F91" w:rsidRDefault="00986F91" w:rsidP="00986F91">
      <w:pPr>
        <w:pBdr>
          <w:top w:val="single" w:sz="4" w:space="1" w:color="auto"/>
          <w:left w:val="single" w:sz="4" w:space="1" w:color="auto"/>
          <w:bottom w:val="single" w:sz="4" w:space="1" w:color="auto"/>
          <w:right w:val="single" w:sz="4" w:space="1" w:color="auto"/>
        </w:pBdr>
        <w:shd w:val="clear" w:color="auto" w:fill="FFFFFF"/>
        <w:spacing w:line="360" w:lineRule="auto"/>
        <w:rPr>
          <w:rFonts w:asciiTheme="majorBidi" w:hAnsiTheme="majorBidi" w:cstheme="majorBidi"/>
          <w:color w:val="000000"/>
          <w:sz w:val="12"/>
          <w:szCs w:val="12"/>
        </w:rPr>
      </w:pPr>
    </w:p>
    <w:p w:rsidR="006A4797" w:rsidRPr="006A4797" w:rsidRDefault="00502D5F" w:rsidP="00986F91">
      <w:pPr>
        <w:pBdr>
          <w:top w:val="single" w:sz="4" w:space="1" w:color="auto"/>
          <w:left w:val="single" w:sz="4" w:space="1" w:color="auto"/>
          <w:bottom w:val="single" w:sz="4" w:space="1" w:color="auto"/>
          <w:right w:val="single" w:sz="4" w:space="1" w:color="auto"/>
        </w:pBdr>
        <w:shd w:val="clear" w:color="auto" w:fill="FFFFFF"/>
        <w:spacing w:line="360" w:lineRule="auto"/>
        <w:rPr>
          <w:rFonts w:asciiTheme="majorBidi" w:hAnsiTheme="majorBidi" w:cstheme="majorBidi"/>
          <w:color w:val="000000"/>
          <w:sz w:val="22"/>
          <w:szCs w:val="22"/>
        </w:rPr>
      </w:pPr>
      <w:r w:rsidRPr="006A4797">
        <w:rPr>
          <w:rFonts w:asciiTheme="majorBidi" w:hAnsiTheme="majorBidi" w:cstheme="majorBidi"/>
          <w:color w:val="000000"/>
          <w:sz w:val="22"/>
          <w:szCs w:val="22"/>
        </w:rPr>
        <w:t>L’athlète</w:t>
      </w:r>
      <w:r w:rsidR="002354C6">
        <w:rPr>
          <w:rFonts w:asciiTheme="majorBidi" w:hAnsiTheme="majorBidi" w:cstheme="majorBidi"/>
          <w:color w:val="000000"/>
          <w:sz w:val="22"/>
          <w:szCs w:val="22"/>
        </w:rPr>
        <w:t xml:space="preserve"> (</w:t>
      </w:r>
      <w:r w:rsidR="006A4797" w:rsidRPr="006A4797">
        <w:rPr>
          <w:rFonts w:asciiTheme="majorBidi" w:hAnsiTheme="majorBidi" w:cstheme="majorBidi"/>
          <w:color w:val="000000"/>
          <w:sz w:val="22"/>
          <w:szCs w:val="22"/>
        </w:rPr>
        <w:t>nom et prénom</w:t>
      </w:r>
      <w:r w:rsidR="002354C6">
        <w:rPr>
          <w:rFonts w:asciiTheme="majorBidi" w:hAnsiTheme="majorBidi" w:cstheme="majorBidi"/>
          <w:color w:val="000000"/>
          <w:sz w:val="22"/>
          <w:szCs w:val="22"/>
        </w:rPr>
        <w:t>)</w:t>
      </w:r>
      <w:r w:rsidR="006A4797" w:rsidRPr="006A4797">
        <w:rPr>
          <w:rFonts w:asciiTheme="majorBidi" w:hAnsiTheme="majorBidi" w:cstheme="majorBidi"/>
          <w:color w:val="000000"/>
          <w:sz w:val="22"/>
          <w:szCs w:val="22"/>
        </w:rPr>
        <w:t> : …………………………………………………………………….</w:t>
      </w:r>
    </w:p>
    <w:p w:rsidR="00C60CE7" w:rsidRDefault="002354C6" w:rsidP="00986F91">
      <w:pPr>
        <w:pBdr>
          <w:top w:val="single" w:sz="4" w:space="1" w:color="auto"/>
          <w:left w:val="single" w:sz="4" w:space="1" w:color="auto"/>
          <w:bottom w:val="single" w:sz="4" w:space="1" w:color="auto"/>
          <w:right w:val="single" w:sz="4" w:space="1" w:color="auto"/>
        </w:pBdr>
        <w:shd w:val="clear" w:color="auto" w:fill="FFFFFF"/>
        <w:spacing w:line="360" w:lineRule="auto"/>
        <w:rPr>
          <w:rFonts w:asciiTheme="majorBidi" w:hAnsiTheme="majorBidi" w:cstheme="majorBidi"/>
          <w:color w:val="000000"/>
          <w:sz w:val="22"/>
          <w:szCs w:val="22"/>
        </w:rPr>
      </w:pPr>
      <w:r>
        <w:rPr>
          <w:rFonts w:asciiTheme="majorBidi" w:hAnsiTheme="majorBidi" w:cstheme="majorBidi"/>
          <w:color w:val="000000"/>
          <w:sz w:val="22"/>
          <w:szCs w:val="22"/>
        </w:rPr>
        <w:t>D</w:t>
      </w:r>
      <w:r w:rsidR="006A4797" w:rsidRPr="006A4797">
        <w:rPr>
          <w:rFonts w:asciiTheme="majorBidi" w:hAnsiTheme="majorBidi" w:cstheme="majorBidi"/>
          <w:color w:val="000000"/>
          <w:sz w:val="22"/>
          <w:szCs w:val="22"/>
        </w:rPr>
        <w:t xml:space="preserve">ate de naissance : </w:t>
      </w:r>
      <w:r w:rsidR="00E8078B">
        <w:rPr>
          <w:rFonts w:asciiTheme="majorBidi" w:hAnsiTheme="majorBidi" w:cstheme="majorBidi"/>
          <w:color w:val="000000"/>
          <w:sz w:val="22"/>
          <w:szCs w:val="22"/>
        </w:rPr>
        <w:t>…………………</w:t>
      </w:r>
      <w:r w:rsidR="008234A3">
        <w:rPr>
          <w:rFonts w:asciiTheme="majorBidi" w:hAnsiTheme="majorBidi" w:cstheme="majorBidi"/>
          <w:color w:val="000000"/>
          <w:sz w:val="22"/>
          <w:szCs w:val="22"/>
        </w:rPr>
        <w:t xml:space="preserve"> </w:t>
      </w:r>
    </w:p>
    <w:p w:rsidR="006A4797" w:rsidRPr="006A4797" w:rsidRDefault="008234A3" w:rsidP="00986F91">
      <w:pPr>
        <w:pBdr>
          <w:top w:val="single" w:sz="4" w:space="1" w:color="auto"/>
          <w:left w:val="single" w:sz="4" w:space="1" w:color="auto"/>
          <w:bottom w:val="single" w:sz="4" w:space="1" w:color="auto"/>
          <w:right w:val="single" w:sz="4" w:space="1" w:color="auto"/>
        </w:pBdr>
        <w:shd w:val="clear" w:color="auto" w:fill="FFFFFF"/>
        <w:spacing w:line="360" w:lineRule="auto"/>
        <w:rPr>
          <w:rFonts w:asciiTheme="majorBidi" w:hAnsiTheme="majorBidi" w:cstheme="majorBidi"/>
          <w:color w:val="000000"/>
          <w:sz w:val="22"/>
          <w:szCs w:val="22"/>
        </w:rPr>
      </w:pPr>
      <w:r>
        <w:rPr>
          <w:rFonts w:asciiTheme="majorBidi" w:hAnsiTheme="majorBidi" w:cstheme="majorBidi"/>
          <w:color w:val="000000"/>
          <w:sz w:val="22"/>
          <w:szCs w:val="22"/>
        </w:rPr>
        <w:t>Nom</w:t>
      </w:r>
      <w:r w:rsidR="00E8078B">
        <w:rPr>
          <w:rFonts w:asciiTheme="majorBidi" w:hAnsiTheme="majorBidi" w:cstheme="majorBidi"/>
          <w:color w:val="000000"/>
          <w:sz w:val="22"/>
          <w:szCs w:val="22"/>
        </w:rPr>
        <w:t xml:space="preserve"> et prénom</w:t>
      </w:r>
      <w:r>
        <w:rPr>
          <w:rFonts w:asciiTheme="majorBidi" w:hAnsiTheme="majorBidi" w:cstheme="majorBidi"/>
          <w:color w:val="000000"/>
          <w:sz w:val="22"/>
          <w:szCs w:val="22"/>
        </w:rPr>
        <w:t xml:space="preserve"> du représentant lég</w:t>
      </w:r>
      <w:r w:rsidR="00E8078B">
        <w:rPr>
          <w:rFonts w:asciiTheme="majorBidi" w:hAnsiTheme="majorBidi" w:cstheme="majorBidi"/>
          <w:color w:val="000000"/>
          <w:sz w:val="22"/>
          <w:szCs w:val="22"/>
        </w:rPr>
        <w:t xml:space="preserve">al (+  lien) : </w:t>
      </w:r>
      <w:proofErr w:type="gramStart"/>
      <w:r w:rsidR="00E8078B">
        <w:rPr>
          <w:rFonts w:asciiTheme="majorBidi" w:hAnsiTheme="majorBidi" w:cstheme="majorBidi"/>
          <w:color w:val="000000"/>
          <w:sz w:val="22"/>
          <w:szCs w:val="22"/>
        </w:rPr>
        <w:t>……..…………………..……</w:t>
      </w:r>
      <w:r w:rsidR="00C60CE7">
        <w:rPr>
          <w:rFonts w:asciiTheme="majorBidi" w:hAnsiTheme="majorBidi" w:cstheme="majorBidi"/>
          <w:color w:val="000000"/>
          <w:sz w:val="22"/>
          <w:szCs w:val="22"/>
        </w:rPr>
        <w:t>……………</w:t>
      </w:r>
      <w:proofErr w:type="gramEnd"/>
      <w:r w:rsidR="00C60CE7">
        <w:rPr>
          <w:rFonts w:asciiTheme="majorBidi" w:hAnsiTheme="majorBidi" w:cstheme="majorBidi"/>
          <w:color w:val="000000"/>
          <w:sz w:val="22"/>
          <w:szCs w:val="22"/>
        </w:rPr>
        <w:t>-……………………….</w:t>
      </w:r>
      <w:r w:rsidR="00E8078B">
        <w:rPr>
          <w:rFonts w:asciiTheme="majorBidi" w:hAnsiTheme="majorBidi" w:cstheme="majorBidi"/>
          <w:color w:val="000000"/>
          <w:sz w:val="22"/>
          <w:szCs w:val="22"/>
        </w:rPr>
        <w:t>.</w:t>
      </w:r>
    </w:p>
    <w:p w:rsidR="00502D5F" w:rsidRPr="006A4797" w:rsidRDefault="002354C6" w:rsidP="00986F91">
      <w:pPr>
        <w:pBdr>
          <w:top w:val="single" w:sz="4" w:space="1" w:color="auto"/>
          <w:left w:val="single" w:sz="4" w:space="1" w:color="auto"/>
          <w:bottom w:val="single" w:sz="4" w:space="1" w:color="auto"/>
          <w:right w:val="single" w:sz="4" w:space="1" w:color="auto"/>
        </w:pBdr>
        <w:shd w:val="clear" w:color="auto" w:fill="FFFFFF"/>
        <w:rPr>
          <w:rFonts w:asciiTheme="majorBidi" w:hAnsiTheme="majorBidi" w:cstheme="majorBidi"/>
          <w:color w:val="000000"/>
          <w:sz w:val="22"/>
          <w:szCs w:val="22"/>
        </w:rPr>
      </w:pPr>
      <w:r>
        <w:rPr>
          <w:rFonts w:asciiTheme="majorBidi" w:hAnsiTheme="majorBidi" w:cstheme="majorBidi"/>
          <w:color w:val="000000"/>
          <w:sz w:val="22"/>
          <w:szCs w:val="22"/>
        </w:rPr>
        <w:t>(</w:t>
      </w:r>
      <w:proofErr w:type="gramStart"/>
      <w:r>
        <w:rPr>
          <w:rFonts w:asciiTheme="majorBidi" w:hAnsiTheme="majorBidi" w:cstheme="majorBidi"/>
          <w:color w:val="000000"/>
          <w:sz w:val="22"/>
          <w:szCs w:val="22"/>
        </w:rPr>
        <w:t>ou</w:t>
      </w:r>
      <w:proofErr w:type="gramEnd"/>
      <w:r>
        <w:rPr>
          <w:rFonts w:asciiTheme="majorBidi" w:hAnsiTheme="majorBidi" w:cstheme="majorBidi"/>
          <w:color w:val="000000"/>
          <w:sz w:val="22"/>
          <w:szCs w:val="22"/>
        </w:rPr>
        <w:t xml:space="preserve"> son représentant légal) </w:t>
      </w:r>
      <w:r w:rsidR="00502D5F" w:rsidRPr="006A4797">
        <w:rPr>
          <w:rFonts w:asciiTheme="majorBidi" w:hAnsiTheme="majorBidi" w:cstheme="majorBidi"/>
          <w:color w:val="000000"/>
          <w:sz w:val="22"/>
          <w:szCs w:val="22"/>
        </w:rPr>
        <w:t xml:space="preserve">déclare avoir lu le texte </w:t>
      </w:r>
      <w:r>
        <w:rPr>
          <w:rFonts w:asciiTheme="majorBidi" w:hAnsiTheme="majorBidi" w:cstheme="majorBidi"/>
          <w:color w:val="000000"/>
          <w:sz w:val="22"/>
          <w:szCs w:val="22"/>
        </w:rPr>
        <w:t xml:space="preserve">(ci-dessus) </w:t>
      </w:r>
      <w:r w:rsidR="00502D5F" w:rsidRPr="006A4797">
        <w:rPr>
          <w:rFonts w:asciiTheme="majorBidi" w:hAnsiTheme="majorBidi" w:cstheme="majorBidi"/>
          <w:color w:val="000000"/>
          <w:sz w:val="22"/>
          <w:szCs w:val="22"/>
        </w:rPr>
        <w:t>concernant l’examen préventif de médecine sportive</w:t>
      </w:r>
      <w:r w:rsidR="00345A65" w:rsidRPr="006A4797">
        <w:rPr>
          <w:rFonts w:asciiTheme="majorBidi" w:hAnsiTheme="majorBidi" w:cstheme="majorBidi"/>
          <w:color w:val="000000"/>
          <w:sz w:val="22"/>
          <w:szCs w:val="22"/>
        </w:rPr>
        <w:t>,</w:t>
      </w:r>
      <w:r w:rsidR="00502D5F" w:rsidRPr="006A4797">
        <w:rPr>
          <w:rFonts w:asciiTheme="majorBidi" w:hAnsiTheme="majorBidi" w:cstheme="majorBidi"/>
          <w:color w:val="000000"/>
          <w:sz w:val="22"/>
          <w:szCs w:val="22"/>
        </w:rPr>
        <w:t xml:space="preserve"> comprendre </w:t>
      </w:r>
      <w:r w:rsidR="00345A65" w:rsidRPr="006A4797">
        <w:rPr>
          <w:rFonts w:asciiTheme="majorBidi" w:hAnsiTheme="majorBidi" w:cstheme="majorBidi"/>
          <w:sz w:val="22"/>
          <w:szCs w:val="22"/>
        </w:rPr>
        <w:t xml:space="preserve">et accepter </w:t>
      </w:r>
      <w:r w:rsidR="00502D5F" w:rsidRPr="006A4797">
        <w:rPr>
          <w:rFonts w:asciiTheme="majorBidi" w:hAnsiTheme="majorBidi" w:cstheme="majorBidi"/>
          <w:color w:val="000000"/>
          <w:sz w:val="22"/>
          <w:szCs w:val="22"/>
        </w:rPr>
        <w:t>les éventuels risques d’une pratique sportive.</w:t>
      </w:r>
    </w:p>
    <w:p w:rsidR="006A4797" w:rsidRPr="00C40694" w:rsidRDefault="006A4797" w:rsidP="006A4797">
      <w:pPr>
        <w:shd w:val="clear" w:color="auto" w:fill="FFFFFF"/>
        <w:rPr>
          <w:rFonts w:asciiTheme="majorBidi" w:hAnsiTheme="majorBidi" w:cstheme="majorBidi"/>
          <w:color w:val="000000"/>
          <w:sz w:val="16"/>
          <w:szCs w:val="16"/>
          <w:u w:val="single"/>
        </w:rPr>
      </w:pPr>
    </w:p>
    <w:p w:rsidR="006A4797" w:rsidRPr="006A4797" w:rsidRDefault="006A4797" w:rsidP="006A4797">
      <w:pPr>
        <w:shd w:val="clear" w:color="auto" w:fill="FFFFFF"/>
        <w:rPr>
          <w:rFonts w:asciiTheme="majorBidi" w:hAnsiTheme="majorBidi" w:cstheme="majorBidi"/>
          <w:color w:val="000000"/>
          <w:sz w:val="22"/>
          <w:szCs w:val="22"/>
          <w:u w:val="single"/>
        </w:rPr>
      </w:pPr>
      <w:r w:rsidRPr="006A4797">
        <w:rPr>
          <w:rFonts w:asciiTheme="majorBidi" w:hAnsiTheme="majorBidi" w:cstheme="majorBidi"/>
          <w:color w:val="000000"/>
          <w:sz w:val="22"/>
          <w:szCs w:val="22"/>
          <w:u w:val="single"/>
        </w:rPr>
        <w:t>Dopage</w:t>
      </w:r>
    </w:p>
    <w:p w:rsidR="006A4797" w:rsidRPr="006A4797" w:rsidRDefault="006A4797" w:rsidP="006A4797">
      <w:pPr>
        <w:shd w:val="clear" w:color="auto" w:fill="FFFFFF"/>
        <w:jc w:val="both"/>
        <w:rPr>
          <w:rFonts w:asciiTheme="majorBidi" w:hAnsiTheme="majorBidi" w:cstheme="majorBidi"/>
          <w:color w:val="000000"/>
          <w:sz w:val="22"/>
          <w:szCs w:val="22"/>
        </w:rPr>
      </w:pPr>
      <w:r w:rsidRPr="006A4797">
        <w:rPr>
          <w:rFonts w:asciiTheme="majorBidi" w:hAnsiTheme="majorBidi" w:cstheme="majorBidi"/>
          <w:color w:val="000000"/>
          <w:sz w:val="22"/>
          <w:szCs w:val="22"/>
        </w:rPr>
        <w:t xml:space="preserve">Le(s) représentant(s) </w:t>
      </w:r>
      <w:proofErr w:type="gramStart"/>
      <w:r w:rsidRPr="006A4797">
        <w:rPr>
          <w:rFonts w:asciiTheme="majorBidi" w:hAnsiTheme="majorBidi" w:cstheme="majorBidi"/>
          <w:color w:val="000000"/>
          <w:sz w:val="22"/>
          <w:szCs w:val="22"/>
        </w:rPr>
        <w:t>légal(</w:t>
      </w:r>
      <w:proofErr w:type="gramEnd"/>
      <w:r w:rsidRPr="006A4797">
        <w:rPr>
          <w:rFonts w:asciiTheme="majorBidi" w:hAnsiTheme="majorBidi" w:cstheme="majorBidi"/>
          <w:color w:val="000000"/>
          <w:sz w:val="22"/>
          <w:szCs w:val="22"/>
        </w:rPr>
        <w:t>aux) d’un sportif mineur accepte(</w:t>
      </w:r>
      <w:proofErr w:type="spellStart"/>
      <w:r w:rsidRPr="006A4797">
        <w:rPr>
          <w:rFonts w:asciiTheme="majorBidi" w:hAnsiTheme="majorBidi" w:cstheme="majorBidi"/>
          <w:color w:val="000000"/>
          <w:sz w:val="22"/>
          <w:szCs w:val="22"/>
        </w:rPr>
        <w:t>ent</w:t>
      </w:r>
      <w:proofErr w:type="spellEnd"/>
      <w:r w:rsidRPr="006A4797">
        <w:rPr>
          <w:rFonts w:asciiTheme="majorBidi" w:hAnsiTheme="majorBidi" w:cstheme="majorBidi"/>
          <w:color w:val="000000"/>
          <w:sz w:val="22"/>
          <w:szCs w:val="22"/>
        </w:rPr>
        <w:t>) que le mineur soit assisté d’un membre du personnel d’encadrement du cercle lors d’un contrôle antidopage, en leur absence sur les lieux de contrôle.</w:t>
      </w:r>
    </w:p>
    <w:p w:rsidR="00502D5F" w:rsidRPr="00C40694" w:rsidRDefault="00502D5F" w:rsidP="00986F91">
      <w:pPr>
        <w:pBdr>
          <w:top w:val="single" w:sz="4" w:space="1" w:color="auto"/>
          <w:left w:val="single" w:sz="4" w:space="1" w:color="auto"/>
          <w:bottom w:val="single" w:sz="4" w:space="1" w:color="auto"/>
          <w:right w:val="single" w:sz="4" w:space="1" w:color="auto"/>
        </w:pBdr>
        <w:shd w:val="clear" w:color="auto" w:fill="FFFFFF"/>
        <w:rPr>
          <w:rFonts w:asciiTheme="majorBidi" w:hAnsiTheme="majorBidi" w:cstheme="majorBidi"/>
          <w:color w:val="000000"/>
          <w:sz w:val="16"/>
          <w:szCs w:val="16"/>
        </w:rPr>
      </w:pPr>
    </w:p>
    <w:p w:rsidR="00502D5F" w:rsidRPr="006A4797" w:rsidRDefault="00345A65" w:rsidP="00986F91">
      <w:pPr>
        <w:pBdr>
          <w:top w:val="single" w:sz="4" w:space="1" w:color="auto"/>
          <w:left w:val="single" w:sz="4" w:space="1" w:color="auto"/>
          <w:bottom w:val="single" w:sz="4" w:space="1" w:color="auto"/>
          <w:right w:val="single" w:sz="4" w:space="1" w:color="auto"/>
        </w:pBdr>
        <w:shd w:val="clear" w:color="auto" w:fill="FFFFFF"/>
        <w:rPr>
          <w:rFonts w:asciiTheme="majorBidi" w:hAnsiTheme="majorBidi" w:cstheme="majorBidi"/>
          <w:color w:val="000000"/>
          <w:sz w:val="22"/>
          <w:szCs w:val="22"/>
        </w:rPr>
      </w:pPr>
      <w:r w:rsidRPr="006A4797">
        <w:rPr>
          <w:rFonts w:asciiTheme="majorBidi" w:hAnsiTheme="majorBidi" w:cstheme="majorBidi"/>
          <w:color w:val="000000"/>
          <w:sz w:val="22"/>
          <w:szCs w:val="22"/>
        </w:rPr>
        <w:t xml:space="preserve">Fait à </w:t>
      </w:r>
      <w:proofErr w:type="gramStart"/>
      <w:r w:rsidRPr="006A4797">
        <w:rPr>
          <w:rFonts w:asciiTheme="majorBidi" w:hAnsiTheme="majorBidi" w:cstheme="majorBidi"/>
          <w:color w:val="000000"/>
          <w:sz w:val="22"/>
          <w:szCs w:val="22"/>
        </w:rPr>
        <w:t>…………………………….</w:t>
      </w:r>
      <w:r w:rsidR="000520CD" w:rsidRPr="006A4797">
        <w:rPr>
          <w:rFonts w:asciiTheme="majorBidi" w:hAnsiTheme="majorBidi" w:cstheme="majorBidi"/>
          <w:color w:val="000000"/>
          <w:sz w:val="22"/>
          <w:szCs w:val="22"/>
        </w:rPr>
        <w:t>.</w:t>
      </w:r>
      <w:r w:rsidRPr="006A4797">
        <w:rPr>
          <w:rFonts w:asciiTheme="majorBidi" w:hAnsiTheme="majorBidi" w:cstheme="majorBidi"/>
          <w:color w:val="000000"/>
          <w:sz w:val="22"/>
          <w:szCs w:val="22"/>
        </w:rPr>
        <w:t>……</w:t>
      </w:r>
      <w:r w:rsidR="000520CD" w:rsidRPr="006A4797">
        <w:rPr>
          <w:rFonts w:asciiTheme="majorBidi" w:hAnsiTheme="majorBidi" w:cstheme="majorBidi"/>
          <w:color w:val="000000"/>
          <w:sz w:val="22"/>
          <w:szCs w:val="22"/>
        </w:rPr>
        <w:t>…,</w:t>
      </w:r>
      <w:proofErr w:type="gramEnd"/>
      <w:r w:rsidRPr="006A4797">
        <w:rPr>
          <w:rFonts w:asciiTheme="majorBidi" w:hAnsiTheme="majorBidi" w:cstheme="majorBidi"/>
          <w:color w:val="000000"/>
          <w:sz w:val="22"/>
          <w:szCs w:val="22"/>
        </w:rPr>
        <w:t xml:space="preserve"> l</w:t>
      </w:r>
      <w:r w:rsidR="00502D5F" w:rsidRPr="006A4797">
        <w:rPr>
          <w:rFonts w:asciiTheme="majorBidi" w:hAnsiTheme="majorBidi" w:cstheme="majorBidi"/>
          <w:color w:val="000000"/>
          <w:sz w:val="22"/>
          <w:szCs w:val="22"/>
        </w:rPr>
        <w:t>e …………………</w:t>
      </w:r>
    </w:p>
    <w:p w:rsidR="00502D5F" w:rsidRPr="006A4797" w:rsidRDefault="00502D5F" w:rsidP="00986F91">
      <w:pPr>
        <w:pBdr>
          <w:top w:val="single" w:sz="4" w:space="1" w:color="auto"/>
          <w:left w:val="single" w:sz="4" w:space="1" w:color="auto"/>
          <w:bottom w:val="single" w:sz="4" w:space="1" w:color="auto"/>
          <w:right w:val="single" w:sz="4" w:space="1" w:color="auto"/>
        </w:pBdr>
        <w:shd w:val="clear" w:color="auto" w:fill="FFFFFF"/>
        <w:rPr>
          <w:rFonts w:asciiTheme="majorBidi" w:hAnsiTheme="majorBidi" w:cstheme="majorBidi"/>
          <w:color w:val="000000"/>
          <w:sz w:val="22"/>
          <w:szCs w:val="22"/>
        </w:rPr>
      </w:pPr>
    </w:p>
    <w:p w:rsidR="00502D5F" w:rsidRPr="006A4797" w:rsidRDefault="00502D5F" w:rsidP="00986F91">
      <w:pPr>
        <w:pBdr>
          <w:top w:val="single" w:sz="4" w:space="1" w:color="auto"/>
          <w:left w:val="single" w:sz="4" w:space="1" w:color="auto"/>
          <w:bottom w:val="single" w:sz="4" w:space="1" w:color="auto"/>
          <w:right w:val="single" w:sz="4" w:space="1" w:color="auto"/>
        </w:pBdr>
        <w:shd w:val="clear" w:color="auto" w:fill="FFFFFF"/>
        <w:rPr>
          <w:rFonts w:asciiTheme="majorBidi" w:hAnsiTheme="majorBidi" w:cstheme="majorBidi"/>
          <w:color w:val="000000"/>
          <w:sz w:val="22"/>
          <w:szCs w:val="22"/>
        </w:rPr>
      </w:pPr>
      <w:r w:rsidRPr="006A4797">
        <w:rPr>
          <w:rFonts w:asciiTheme="majorBidi" w:hAnsiTheme="majorBidi" w:cstheme="majorBidi"/>
          <w:color w:val="000000"/>
          <w:sz w:val="22"/>
          <w:szCs w:val="22"/>
        </w:rPr>
        <w:t>Signature de l’athlè</w:t>
      </w:r>
      <w:r w:rsidR="00457978" w:rsidRPr="006A4797">
        <w:rPr>
          <w:rFonts w:asciiTheme="majorBidi" w:hAnsiTheme="majorBidi" w:cstheme="majorBidi"/>
          <w:color w:val="000000"/>
          <w:sz w:val="22"/>
          <w:szCs w:val="22"/>
        </w:rPr>
        <w:t xml:space="preserve">te </w:t>
      </w:r>
      <w:r w:rsidR="00E8078B" w:rsidRPr="00E8078B">
        <w:rPr>
          <w:rFonts w:asciiTheme="majorBidi" w:hAnsiTheme="majorBidi" w:cstheme="majorBidi"/>
          <w:b/>
          <w:color w:val="000000"/>
          <w:sz w:val="22"/>
          <w:szCs w:val="22"/>
        </w:rPr>
        <w:t>ET</w:t>
      </w:r>
      <w:r w:rsidR="00457978" w:rsidRPr="006A4797">
        <w:rPr>
          <w:rFonts w:asciiTheme="majorBidi" w:hAnsiTheme="majorBidi" w:cstheme="majorBidi"/>
          <w:color w:val="000000"/>
          <w:sz w:val="22"/>
          <w:szCs w:val="22"/>
        </w:rPr>
        <w:t xml:space="preserve"> de son représentant légal </w:t>
      </w:r>
      <w:r w:rsidR="00E8078B">
        <w:rPr>
          <w:rFonts w:asciiTheme="majorBidi" w:hAnsiTheme="majorBidi" w:cstheme="majorBidi"/>
          <w:color w:val="000000"/>
          <w:sz w:val="22"/>
          <w:szCs w:val="22"/>
        </w:rPr>
        <w:t xml:space="preserve">(sportif mineur) </w:t>
      </w:r>
      <w:r w:rsidR="00457978" w:rsidRPr="006A4797">
        <w:rPr>
          <w:rFonts w:asciiTheme="majorBidi" w:hAnsiTheme="majorBidi" w:cstheme="majorBidi"/>
          <w:color w:val="000000"/>
          <w:sz w:val="22"/>
          <w:szCs w:val="22"/>
        </w:rPr>
        <w:t>précédé de la mention « Lu et Approuvé »</w:t>
      </w:r>
    </w:p>
    <w:p w:rsidR="00502D5F" w:rsidRPr="006A4797" w:rsidRDefault="00502D5F" w:rsidP="00986F91">
      <w:pPr>
        <w:pBdr>
          <w:top w:val="single" w:sz="4" w:space="1" w:color="auto"/>
          <w:left w:val="single" w:sz="4" w:space="1" w:color="auto"/>
          <w:bottom w:val="single" w:sz="4" w:space="1" w:color="auto"/>
          <w:right w:val="single" w:sz="4" w:space="1" w:color="auto"/>
        </w:pBdr>
        <w:shd w:val="clear" w:color="auto" w:fill="FFFFFF"/>
        <w:rPr>
          <w:rFonts w:asciiTheme="majorBidi" w:hAnsiTheme="majorBidi" w:cstheme="majorBidi"/>
          <w:color w:val="000000"/>
          <w:sz w:val="22"/>
          <w:szCs w:val="22"/>
        </w:rPr>
      </w:pPr>
    </w:p>
    <w:p w:rsidR="00095D7E" w:rsidRPr="00345A65" w:rsidRDefault="00095D7E" w:rsidP="00986F91">
      <w:pPr>
        <w:pBdr>
          <w:top w:val="single" w:sz="4" w:space="1" w:color="auto"/>
          <w:left w:val="single" w:sz="4" w:space="1" w:color="auto"/>
          <w:bottom w:val="single" w:sz="4" w:space="1" w:color="auto"/>
          <w:right w:val="single" w:sz="4" w:space="1" w:color="auto"/>
        </w:pBdr>
        <w:shd w:val="clear" w:color="auto" w:fill="FFFFFF"/>
        <w:rPr>
          <w:rFonts w:asciiTheme="majorBidi" w:hAnsiTheme="majorBidi" w:cstheme="majorBidi"/>
          <w:color w:val="000000"/>
        </w:rPr>
      </w:pPr>
    </w:p>
    <w:p w:rsidR="00502D5F" w:rsidRDefault="00502D5F" w:rsidP="00986F91">
      <w:pPr>
        <w:pBdr>
          <w:top w:val="single" w:sz="4" w:space="1" w:color="auto"/>
          <w:left w:val="single" w:sz="4" w:space="1" w:color="auto"/>
          <w:bottom w:val="single" w:sz="4" w:space="1" w:color="auto"/>
          <w:right w:val="single" w:sz="4" w:space="1" w:color="auto"/>
        </w:pBdr>
        <w:shd w:val="clear" w:color="auto" w:fill="FFFFFF"/>
        <w:rPr>
          <w:rFonts w:asciiTheme="majorBidi" w:hAnsiTheme="majorBidi" w:cstheme="majorBidi"/>
          <w:color w:val="000000"/>
        </w:rPr>
      </w:pPr>
    </w:p>
    <w:p w:rsidR="00E8078B" w:rsidRDefault="00E8078B" w:rsidP="00455766">
      <w:pPr>
        <w:shd w:val="clear" w:color="auto" w:fill="FFFFFF"/>
        <w:rPr>
          <w:b/>
          <w:sz w:val="18"/>
          <w:szCs w:val="16"/>
        </w:rPr>
      </w:pPr>
    </w:p>
    <w:p w:rsidR="00455766" w:rsidRPr="00E8078B" w:rsidRDefault="00455766" w:rsidP="00455766">
      <w:pPr>
        <w:shd w:val="clear" w:color="auto" w:fill="FFFFFF"/>
        <w:rPr>
          <w:rFonts w:asciiTheme="majorBidi" w:hAnsiTheme="majorBidi" w:cstheme="majorBidi"/>
          <w:bCs/>
          <w:color w:val="000000"/>
          <w:sz w:val="18"/>
          <w:szCs w:val="16"/>
        </w:rPr>
      </w:pPr>
      <w:r w:rsidRPr="00E8078B">
        <w:rPr>
          <w:b/>
          <w:sz w:val="18"/>
          <w:szCs w:val="16"/>
        </w:rPr>
        <w:t>IMPORTANT-données personnelles :</w:t>
      </w:r>
      <w:r w:rsidRPr="00E8078B">
        <w:rPr>
          <w:sz w:val="18"/>
          <w:szCs w:val="16"/>
        </w:rPr>
        <w:t xml:space="preserve"> En signant ce document vous confirmez comprendre et accepter que toutes les données personnelles et coordonnées remises au CS Dyle ou à la LBFA (Ligue Belge Francophone d’Athlétisme) sont destinées à l’utilisation interne du CS Dyle, de la LBFA et de la Ligue Royale Belge d’Athlétisme à des fins administratives et de participation aux compétitions. Les données peuvent être utilisées par les parties liées contractuellement avec le CS Dyle ou la fédération. Si le membre souhaite que l’information ne soit pas utilisée à des fins de marketing par le CS Dyle, il doit en faire part, par exemple, en cochant </w:t>
      </w:r>
      <w:r w:rsidR="00986F91" w:rsidRPr="00E8078B">
        <w:rPr>
          <w:sz w:val="18"/>
          <w:szCs w:val="16"/>
        </w:rPr>
        <w:t xml:space="preserve">très visiblement </w:t>
      </w:r>
      <w:r w:rsidRPr="00E8078B">
        <w:rPr>
          <w:sz w:val="18"/>
          <w:szCs w:val="16"/>
        </w:rPr>
        <w:t xml:space="preserve">la case suivante </w:t>
      </w:r>
      <w:r w:rsidRPr="00C60CE7">
        <w:rPr>
          <w:szCs w:val="16"/>
        </w:rPr>
        <w:t>□</w:t>
      </w:r>
      <w:r w:rsidRPr="00E8078B">
        <w:rPr>
          <w:sz w:val="18"/>
          <w:szCs w:val="16"/>
        </w:rPr>
        <w:t>.</w:t>
      </w:r>
    </w:p>
    <w:p w:rsidR="00C40694" w:rsidRPr="00E8078B" w:rsidRDefault="00455766" w:rsidP="00502D5F">
      <w:pPr>
        <w:shd w:val="clear" w:color="auto" w:fill="FFFFFF"/>
        <w:rPr>
          <w:rFonts w:asciiTheme="majorBidi" w:hAnsiTheme="majorBidi" w:cstheme="majorBidi"/>
          <w:bCs/>
          <w:color w:val="000000"/>
          <w:sz w:val="18"/>
          <w:szCs w:val="16"/>
        </w:rPr>
      </w:pPr>
      <w:r w:rsidRPr="00E8078B">
        <w:rPr>
          <w:rFonts w:asciiTheme="majorBidi" w:hAnsiTheme="majorBidi" w:cstheme="majorBidi"/>
          <w:b/>
          <w:bCs/>
          <w:color w:val="000000"/>
          <w:sz w:val="18"/>
          <w:szCs w:val="16"/>
        </w:rPr>
        <w:t>N.B. : L’attestation doit être conservée au cercle durant trois années civiles complètes.</w:t>
      </w:r>
    </w:p>
    <w:sectPr w:rsidR="00C40694" w:rsidRPr="00E8078B" w:rsidSect="00986F91">
      <w:type w:val="continuous"/>
      <w:pgSz w:w="11906" w:h="16838"/>
      <w:pgMar w:top="567" w:right="707" w:bottom="284" w:left="709" w:header="426" w:footer="4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300" w:rsidRDefault="000C3300" w:rsidP="00F26859">
      <w:r>
        <w:separator/>
      </w:r>
    </w:p>
  </w:endnote>
  <w:endnote w:type="continuationSeparator" w:id="0">
    <w:p w:rsidR="000C3300" w:rsidRDefault="000C3300" w:rsidP="00F2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859" w:rsidRPr="00B26792" w:rsidRDefault="00F26859" w:rsidP="002354C6">
    <w:pPr>
      <w:pStyle w:val="Pieddepage"/>
      <w:tabs>
        <w:tab w:val="clear" w:pos="4536"/>
        <w:tab w:val="clear" w:pos="9072"/>
        <w:tab w:val="center" w:pos="5245"/>
        <w:tab w:val="right" w:pos="10490"/>
      </w:tabs>
      <w:rPr>
        <w:sz w:val="16"/>
        <w:szCs w:val="16"/>
      </w:rPr>
    </w:pPr>
    <w:r>
      <w:rPr>
        <w:sz w:val="16"/>
        <w:szCs w:val="16"/>
      </w:rPr>
      <w:tab/>
    </w:r>
    <w:r w:rsidR="00C60CE7">
      <w:rPr>
        <w:sz w:val="16"/>
        <w:szCs w:val="16"/>
      </w:rPr>
      <w:t xml:space="preserve">Club Sportif de la Dyle – vers. </w:t>
    </w:r>
    <w:r w:rsidR="0005680E">
      <w:rPr>
        <w:sz w:val="16"/>
        <w:szCs w:val="16"/>
      </w:rPr>
      <w:t>01</w:t>
    </w:r>
    <w:r w:rsidR="00C60CE7">
      <w:rPr>
        <w:sz w:val="16"/>
        <w:szCs w:val="16"/>
      </w:rPr>
      <w:t>/0</w:t>
    </w:r>
    <w:r w:rsidR="0005680E">
      <w:rPr>
        <w:sz w:val="16"/>
        <w:szCs w:val="16"/>
      </w:rPr>
      <w:t>6</w:t>
    </w:r>
    <w:r w:rsidR="00C60CE7">
      <w:rPr>
        <w:sz w:val="16"/>
        <w:szCs w:val="16"/>
      </w:rPr>
      <w:t>/201</w:t>
    </w:r>
    <w:r w:rsidR="0005680E">
      <w:rPr>
        <w:sz w:val="16"/>
        <w:szCs w:val="16"/>
      </w:rPr>
      <w:t>8</w:t>
    </w:r>
    <w:r w:rsidRPr="006121F1">
      <w:rPr>
        <w:sz w:val="16"/>
        <w:szCs w:val="16"/>
      </w:rPr>
      <w:t>.</w:t>
    </w:r>
    <w:r>
      <w:rPr>
        <w:sz w:val="16"/>
        <w:szCs w:val="16"/>
      </w:rPr>
      <w:tab/>
    </w:r>
    <w:r w:rsidRPr="00B26792">
      <w:rPr>
        <w:sz w:val="16"/>
        <w:szCs w:val="16"/>
      </w:rPr>
      <w:fldChar w:fldCharType="begin"/>
    </w:r>
    <w:r w:rsidRPr="00B26792">
      <w:rPr>
        <w:sz w:val="16"/>
        <w:szCs w:val="16"/>
      </w:rPr>
      <w:instrText xml:space="preserve">PAGE  </w:instrText>
    </w:r>
    <w:r w:rsidRPr="00B26792">
      <w:rPr>
        <w:sz w:val="16"/>
        <w:szCs w:val="16"/>
      </w:rPr>
      <w:fldChar w:fldCharType="separate"/>
    </w:r>
    <w:r w:rsidR="00757E47">
      <w:rPr>
        <w:noProof/>
        <w:sz w:val="16"/>
        <w:szCs w:val="16"/>
      </w:rPr>
      <w:t>1</w:t>
    </w:r>
    <w:r w:rsidRPr="00B26792">
      <w:rPr>
        <w:sz w:val="16"/>
        <w:szCs w:val="16"/>
      </w:rPr>
      <w:fldChar w:fldCharType="end"/>
    </w:r>
    <w:r w:rsidRPr="00B26792">
      <w:rPr>
        <w:sz w:val="16"/>
        <w:szCs w:val="16"/>
      </w:rPr>
      <w:t>/</w:t>
    </w:r>
    <w:r w:rsidRPr="00B26792">
      <w:rPr>
        <w:sz w:val="16"/>
        <w:szCs w:val="16"/>
      </w:rPr>
      <w:fldChar w:fldCharType="begin"/>
    </w:r>
    <w:r w:rsidRPr="00B26792">
      <w:rPr>
        <w:sz w:val="16"/>
        <w:szCs w:val="16"/>
      </w:rPr>
      <w:instrText xml:space="preserve"> NUMPAGES </w:instrText>
    </w:r>
    <w:r w:rsidRPr="00B26792">
      <w:rPr>
        <w:sz w:val="16"/>
        <w:szCs w:val="16"/>
      </w:rPr>
      <w:fldChar w:fldCharType="separate"/>
    </w:r>
    <w:r w:rsidR="00757E47">
      <w:rPr>
        <w:noProof/>
        <w:sz w:val="16"/>
        <w:szCs w:val="16"/>
      </w:rPr>
      <w:t>1</w:t>
    </w:r>
    <w:r w:rsidRPr="00B26792">
      <w:rPr>
        <w:sz w:val="16"/>
        <w:szCs w:val="16"/>
      </w:rPr>
      <w:fldChar w:fldCharType="end"/>
    </w:r>
  </w:p>
  <w:p w:rsidR="00F26859" w:rsidRPr="006121F1" w:rsidRDefault="00F26859" w:rsidP="00F26859">
    <w:pPr>
      <w:pStyle w:val="Pieddepage"/>
      <w:tabs>
        <w:tab w:val="clear" w:pos="4536"/>
        <w:tab w:val="clear" w:pos="9072"/>
        <w:tab w:val="center" w:pos="5103"/>
        <w:tab w:val="center" w:pos="5245"/>
        <w:tab w:val="right" w:pos="10490"/>
      </w:tabs>
      <w:jc w:val="center"/>
      <w:rPr>
        <w:sz w:val="16"/>
        <w:szCs w:val="16"/>
      </w:rPr>
    </w:pPr>
    <w:r>
      <w:rPr>
        <w:sz w:val="16"/>
        <w:szCs w:val="16"/>
      </w:rPr>
      <w:t>http://</w:t>
    </w:r>
    <w:r w:rsidRPr="006121F1">
      <w:rPr>
        <w:sz w:val="16"/>
        <w:szCs w:val="16"/>
      </w:rPr>
      <w:t>www.</w:t>
    </w:r>
    <w:r w:rsidR="00C60CE7">
      <w:rPr>
        <w:sz w:val="16"/>
        <w:szCs w:val="16"/>
      </w:rPr>
      <w:t>csdyle</w:t>
    </w:r>
    <w:r w:rsidRPr="006121F1">
      <w:rPr>
        <w:sz w:val="16"/>
        <w:szCs w:val="16"/>
      </w:rPr>
      <w:t>.be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300" w:rsidRDefault="000C3300" w:rsidP="00F26859">
      <w:r>
        <w:separator/>
      </w:r>
    </w:p>
  </w:footnote>
  <w:footnote w:type="continuationSeparator" w:id="0">
    <w:p w:rsidR="000C3300" w:rsidRDefault="000C3300" w:rsidP="00F26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859" w:rsidRDefault="00F26859" w:rsidP="002354C6">
    <w:pPr>
      <w:shd w:val="clear" w:color="auto" w:fill="FFFFFF"/>
      <w:tabs>
        <w:tab w:val="right" w:pos="10490"/>
      </w:tabs>
      <w:ind w:left="1418"/>
      <w:rPr>
        <w:rFonts w:asciiTheme="majorBidi" w:hAnsiTheme="majorBidi" w:cstheme="majorBidi"/>
        <w:b/>
        <w:i/>
        <w:iCs/>
        <w:color w:val="000000"/>
        <w:u w:val="single"/>
      </w:rPr>
    </w:pPr>
    <w:r>
      <w:rPr>
        <w:noProof/>
      </w:rPr>
      <w:drawing>
        <wp:anchor distT="0" distB="0" distL="114300" distR="114300" simplePos="0" relativeHeight="251658240" behindDoc="1" locked="0" layoutInCell="1" allowOverlap="1" wp14:anchorId="6214995C" wp14:editId="4B4C5230">
          <wp:simplePos x="0" y="0"/>
          <wp:positionH relativeFrom="column">
            <wp:posOffset>-943</wp:posOffset>
          </wp:positionH>
          <wp:positionV relativeFrom="paragraph">
            <wp:posOffset>14910</wp:posOffset>
          </wp:positionV>
          <wp:extent cx="838200" cy="1130935"/>
          <wp:effectExtent l="0" t="0" r="0" b="0"/>
          <wp:wrapTight wrapText="bothSides">
            <wp:wrapPolygon edited="0">
              <wp:start x="0" y="0"/>
              <wp:lineTo x="0" y="21103"/>
              <wp:lineTo x="21109" y="21103"/>
              <wp:lineTo x="21109" y="0"/>
              <wp:lineTo x="0" y="0"/>
            </wp:wrapPolygon>
          </wp:wrapTight>
          <wp:docPr id="2" name="Image 2" descr="LOGOS-LBFA-charte 009 sans texte"/>
          <wp:cNvGraphicFramePr/>
          <a:graphic xmlns:a="http://schemas.openxmlformats.org/drawingml/2006/main">
            <a:graphicData uri="http://schemas.openxmlformats.org/drawingml/2006/picture">
              <pic:pic xmlns:pic="http://schemas.openxmlformats.org/drawingml/2006/picture">
                <pic:nvPicPr>
                  <pic:cNvPr id="1" name="Image 1" descr="LOGOS-LBFA-charte 009 sans text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1130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BF9">
      <w:rPr>
        <w:rFonts w:asciiTheme="majorBidi" w:hAnsiTheme="majorBidi" w:cstheme="majorBidi"/>
        <w:b/>
        <w:i/>
        <w:iCs/>
        <w:color w:val="000000"/>
        <w:u w:val="single"/>
      </w:rPr>
      <w:t>LIGUE BELGE</w:t>
    </w:r>
    <w:r w:rsidRPr="00F26859">
      <w:rPr>
        <w:rFonts w:asciiTheme="majorBidi" w:hAnsiTheme="majorBidi" w:cstheme="majorBidi"/>
        <w:b/>
        <w:i/>
        <w:iCs/>
        <w:color w:val="000000"/>
      </w:rPr>
      <w:tab/>
    </w:r>
    <w:r>
      <w:rPr>
        <w:i/>
      </w:rPr>
      <w:t xml:space="preserve">Club Sportif de la Dyle – </w:t>
    </w:r>
    <w:r>
      <w:t>ATHLETISME.</w:t>
    </w:r>
    <w:r>
      <w:rPr>
        <w:rFonts w:asciiTheme="majorBidi" w:hAnsiTheme="majorBidi" w:cstheme="majorBidi"/>
        <w:b/>
        <w:i/>
        <w:iCs/>
        <w:color w:val="000000"/>
        <w:u w:val="single"/>
      </w:rPr>
      <w:br/>
    </w:r>
    <w:r w:rsidRPr="00F92BF9">
      <w:rPr>
        <w:rFonts w:asciiTheme="majorBidi" w:hAnsiTheme="majorBidi" w:cstheme="majorBidi"/>
        <w:b/>
        <w:i/>
        <w:iCs/>
        <w:color w:val="000000"/>
        <w:u w:val="single"/>
      </w:rPr>
      <w:t>FRANCOPHONE D’ATHLETISME</w:t>
    </w:r>
    <w:r w:rsidRPr="00F26859">
      <w:rPr>
        <w:rFonts w:asciiTheme="majorBidi" w:hAnsiTheme="majorBidi" w:cstheme="majorBidi"/>
        <w:b/>
        <w:i/>
        <w:iCs/>
        <w:color w:val="000000"/>
      </w:rPr>
      <w:tab/>
    </w:r>
    <w:r>
      <w:rPr>
        <w:i/>
      </w:rPr>
      <w:t>Association Sans But Lucratif.</w:t>
    </w:r>
  </w:p>
  <w:p w:rsidR="00F26859" w:rsidRPr="00F92BF9" w:rsidRDefault="00F26859" w:rsidP="00F26859">
    <w:pPr>
      <w:shd w:val="clear" w:color="auto" w:fill="FFFFFF"/>
      <w:tabs>
        <w:tab w:val="right" w:pos="10490"/>
      </w:tabs>
      <w:ind w:left="1560" w:firstLine="2"/>
      <w:rPr>
        <w:rFonts w:asciiTheme="majorBidi" w:hAnsiTheme="majorBidi" w:cstheme="majorBidi"/>
        <w:b/>
        <w:i/>
        <w:iCs/>
        <w:color w:val="000000"/>
        <w:u w:val="single"/>
      </w:rPr>
    </w:pPr>
    <w:r>
      <w:rPr>
        <w:i/>
      </w:rPr>
      <w:tab/>
      <w:t>Louvain-la-Neuve, Ottignies, Perwez.</w:t>
    </w:r>
  </w:p>
  <w:p w:rsidR="00F26859" w:rsidRDefault="00F26859">
    <w:pPr>
      <w:pStyle w:val="En-tte"/>
    </w:pPr>
    <w:r>
      <w:rPr>
        <w:noProof/>
      </w:rPr>
      <w:drawing>
        <wp:anchor distT="0" distB="0" distL="114935" distR="114935" simplePos="0" relativeHeight="251660288" behindDoc="0" locked="0" layoutInCell="1" allowOverlap="1" wp14:anchorId="49F9C744" wp14:editId="0E5E4EA7">
          <wp:simplePos x="0" y="0"/>
          <wp:positionH relativeFrom="page">
            <wp:posOffset>4743450</wp:posOffset>
          </wp:positionH>
          <wp:positionV relativeFrom="paragraph">
            <wp:posOffset>66675</wp:posOffset>
          </wp:positionV>
          <wp:extent cx="2422525" cy="492125"/>
          <wp:effectExtent l="0" t="0" r="0" b="317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2525" cy="4921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D5F"/>
    <w:rsid w:val="000520CD"/>
    <w:rsid w:val="0005680E"/>
    <w:rsid w:val="00095D7E"/>
    <w:rsid w:val="000C3300"/>
    <w:rsid w:val="002354C6"/>
    <w:rsid w:val="00274BDB"/>
    <w:rsid w:val="00285A6E"/>
    <w:rsid w:val="002977DD"/>
    <w:rsid w:val="00345A65"/>
    <w:rsid w:val="003702D3"/>
    <w:rsid w:val="00455766"/>
    <w:rsid w:val="00457978"/>
    <w:rsid w:val="00460F3D"/>
    <w:rsid w:val="004F0027"/>
    <w:rsid w:val="00502D5F"/>
    <w:rsid w:val="005F2986"/>
    <w:rsid w:val="006A4797"/>
    <w:rsid w:val="006F1C84"/>
    <w:rsid w:val="00757E47"/>
    <w:rsid w:val="007635D0"/>
    <w:rsid w:val="00774DB6"/>
    <w:rsid w:val="007E0C17"/>
    <w:rsid w:val="008234A3"/>
    <w:rsid w:val="008B7D78"/>
    <w:rsid w:val="00986F91"/>
    <w:rsid w:val="00A653FB"/>
    <w:rsid w:val="00B223D3"/>
    <w:rsid w:val="00C40694"/>
    <w:rsid w:val="00C6026D"/>
    <w:rsid w:val="00C60CE7"/>
    <w:rsid w:val="00D664A4"/>
    <w:rsid w:val="00E149A4"/>
    <w:rsid w:val="00E65C81"/>
    <w:rsid w:val="00E8078B"/>
    <w:rsid w:val="00E947D2"/>
    <w:rsid w:val="00F26859"/>
    <w:rsid w:val="00F92BF9"/>
    <w:rsid w:val="00FB377E"/>
  </w:rsids>
  <m:mathPr>
    <m:mathFont m:val="Cambria Math"/>
    <m:brkBin m:val="before"/>
    <m:brkBinSub m:val="--"/>
    <m:smallFrac m:val="0"/>
    <m:dispDef/>
    <m:lMargin m:val="0"/>
    <m:rMargin m:val="0"/>
    <m:defJc m:val="centerGroup"/>
    <m:wrapIndent m:val="1440"/>
    <m:intLim m:val="subSup"/>
    <m:naryLim m:val="undOvr"/>
  </m:mathPr>
  <w:themeFontLang w:val="fr-B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5F"/>
    <w:pPr>
      <w:spacing w:after="0" w:line="240" w:lineRule="auto"/>
    </w:pPr>
    <w:rPr>
      <w:rFonts w:ascii="Times New Roman" w:hAnsi="Times New Roman" w:cs="Times New Roman"/>
      <w:sz w:val="24"/>
      <w:szCs w:val="24"/>
      <w:lang w:eastAsia="fr-BE"/>
    </w:rPr>
  </w:style>
  <w:style w:type="paragraph" w:styleId="Titre3">
    <w:name w:val="heading 3"/>
    <w:basedOn w:val="Normal"/>
    <w:next w:val="Normal"/>
    <w:link w:val="Titre3Car"/>
    <w:autoRedefine/>
    <w:qFormat/>
    <w:rsid w:val="00774DB6"/>
    <w:pPr>
      <w:keepNext/>
      <w:widowControl w:val="0"/>
      <w:tabs>
        <w:tab w:val="left" w:pos="-720"/>
      </w:tabs>
      <w:suppressAutoHyphens/>
      <w:jc w:val="both"/>
      <w:outlineLvl w:val="2"/>
    </w:pPr>
    <w:rPr>
      <w:rFonts w:ascii="CG Times" w:eastAsia="Times New Roman" w:hAnsi="CG Times"/>
      <w:bCs/>
      <w:smallCaps/>
      <w:snapToGrid w:val="0"/>
      <w:spacing w:val="-1"/>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774DB6"/>
    <w:rPr>
      <w:rFonts w:ascii="CG Times" w:eastAsia="Times New Roman" w:hAnsi="CG Times" w:cs="Times New Roman"/>
      <w:bCs/>
      <w:smallCaps/>
      <w:snapToGrid w:val="0"/>
      <w:spacing w:val="-1"/>
      <w:sz w:val="24"/>
      <w:szCs w:val="24"/>
      <w:lang w:val="fr-FR" w:eastAsia="fr-FR"/>
    </w:rPr>
  </w:style>
  <w:style w:type="paragraph" w:styleId="Textedebulles">
    <w:name w:val="Balloon Text"/>
    <w:basedOn w:val="Normal"/>
    <w:link w:val="TextedebullesCar"/>
    <w:uiPriority w:val="99"/>
    <w:semiHidden/>
    <w:unhideWhenUsed/>
    <w:rsid w:val="00095D7E"/>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5D7E"/>
    <w:rPr>
      <w:rFonts w:ascii="Segoe UI" w:hAnsi="Segoe UI" w:cs="Segoe UI"/>
      <w:sz w:val="18"/>
      <w:szCs w:val="18"/>
      <w:lang w:eastAsia="fr-BE"/>
    </w:rPr>
  </w:style>
  <w:style w:type="table" w:styleId="Grilledutableau">
    <w:name w:val="Table Grid"/>
    <w:basedOn w:val="TableauNormal"/>
    <w:uiPriority w:val="59"/>
    <w:rsid w:val="00B22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26859"/>
    <w:pPr>
      <w:tabs>
        <w:tab w:val="center" w:pos="4536"/>
        <w:tab w:val="right" w:pos="9072"/>
      </w:tabs>
    </w:pPr>
  </w:style>
  <w:style w:type="character" w:customStyle="1" w:styleId="En-tteCar">
    <w:name w:val="En-tête Car"/>
    <w:basedOn w:val="Policepardfaut"/>
    <w:link w:val="En-tte"/>
    <w:uiPriority w:val="99"/>
    <w:rsid w:val="00F26859"/>
    <w:rPr>
      <w:rFonts w:ascii="Times New Roman" w:hAnsi="Times New Roman" w:cs="Times New Roman"/>
      <w:sz w:val="24"/>
      <w:szCs w:val="24"/>
      <w:lang w:eastAsia="fr-BE"/>
    </w:rPr>
  </w:style>
  <w:style w:type="paragraph" w:styleId="Pieddepage">
    <w:name w:val="footer"/>
    <w:basedOn w:val="Normal"/>
    <w:link w:val="PieddepageCar"/>
    <w:uiPriority w:val="99"/>
    <w:unhideWhenUsed/>
    <w:rsid w:val="00F26859"/>
    <w:pPr>
      <w:tabs>
        <w:tab w:val="center" w:pos="4536"/>
        <w:tab w:val="right" w:pos="9072"/>
      </w:tabs>
    </w:pPr>
  </w:style>
  <w:style w:type="character" w:customStyle="1" w:styleId="PieddepageCar">
    <w:name w:val="Pied de page Car"/>
    <w:basedOn w:val="Policepardfaut"/>
    <w:link w:val="Pieddepage"/>
    <w:uiPriority w:val="99"/>
    <w:rsid w:val="00F26859"/>
    <w:rPr>
      <w:rFonts w:ascii="Times New Roman" w:hAnsi="Times New Roman" w:cs="Times New Roman"/>
      <w:sz w:val="24"/>
      <w:szCs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5F"/>
    <w:pPr>
      <w:spacing w:after="0" w:line="240" w:lineRule="auto"/>
    </w:pPr>
    <w:rPr>
      <w:rFonts w:ascii="Times New Roman" w:hAnsi="Times New Roman" w:cs="Times New Roman"/>
      <w:sz w:val="24"/>
      <w:szCs w:val="24"/>
      <w:lang w:eastAsia="fr-BE"/>
    </w:rPr>
  </w:style>
  <w:style w:type="paragraph" w:styleId="Titre3">
    <w:name w:val="heading 3"/>
    <w:basedOn w:val="Normal"/>
    <w:next w:val="Normal"/>
    <w:link w:val="Titre3Car"/>
    <w:autoRedefine/>
    <w:qFormat/>
    <w:rsid w:val="00774DB6"/>
    <w:pPr>
      <w:keepNext/>
      <w:widowControl w:val="0"/>
      <w:tabs>
        <w:tab w:val="left" w:pos="-720"/>
      </w:tabs>
      <w:suppressAutoHyphens/>
      <w:jc w:val="both"/>
      <w:outlineLvl w:val="2"/>
    </w:pPr>
    <w:rPr>
      <w:rFonts w:ascii="CG Times" w:eastAsia="Times New Roman" w:hAnsi="CG Times"/>
      <w:bCs/>
      <w:smallCaps/>
      <w:snapToGrid w:val="0"/>
      <w:spacing w:val="-1"/>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774DB6"/>
    <w:rPr>
      <w:rFonts w:ascii="CG Times" w:eastAsia="Times New Roman" w:hAnsi="CG Times" w:cs="Times New Roman"/>
      <w:bCs/>
      <w:smallCaps/>
      <w:snapToGrid w:val="0"/>
      <w:spacing w:val="-1"/>
      <w:sz w:val="24"/>
      <w:szCs w:val="24"/>
      <w:lang w:val="fr-FR" w:eastAsia="fr-FR"/>
    </w:rPr>
  </w:style>
  <w:style w:type="paragraph" w:styleId="Textedebulles">
    <w:name w:val="Balloon Text"/>
    <w:basedOn w:val="Normal"/>
    <w:link w:val="TextedebullesCar"/>
    <w:uiPriority w:val="99"/>
    <w:semiHidden/>
    <w:unhideWhenUsed/>
    <w:rsid w:val="00095D7E"/>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5D7E"/>
    <w:rPr>
      <w:rFonts w:ascii="Segoe UI" w:hAnsi="Segoe UI" w:cs="Segoe UI"/>
      <w:sz w:val="18"/>
      <w:szCs w:val="18"/>
      <w:lang w:eastAsia="fr-BE"/>
    </w:rPr>
  </w:style>
  <w:style w:type="table" w:styleId="Grilledutableau">
    <w:name w:val="Table Grid"/>
    <w:basedOn w:val="TableauNormal"/>
    <w:uiPriority w:val="59"/>
    <w:rsid w:val="00B22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26859"/>
    <w:pPr>
      <w:tabs>
        <w:tab w:val="center" w:pos="4536"/>
        <w:tab w:val="right" w:pos="9072"/>
      </w:tabs>
    </w:pPr>
  </w:style>
  <w:style w:type="character" w:customStyle="1" w:styleId="En-tteCar">
    <w:name w:val="En-tête Car"/>
    <w:basedOn w:val="Policepardfaut"/>
    <w:link w:val="En-tte"/>
    <w:uiPriority w:val="99"/>
    <w:rsid w:val="00F26859"/>
    <w:rPr>
      <w:rFonts w:ascii="Times New Roman" w:hAnsi="Times New Roman" w:cs="Times New Roman"/>
      <w:sz w:val="24"/>
      <w:szCs w:val="24"/>
      <w:lang w:eastAsia="fr-BE"/>
    </w:rPr>
  </w:style>
  <w:style w:type="paragraph" w:styleId="Pieddepage">
    <w:name w:val="footer"/>
    <w:basedOn w:val="Normal"/>
    <w:link w:val="PieddepageCar"/>
    <w:uiPriority w:val="99"/>
    <w:unhideWhenUsed/>
    <w:rsid w:val="00F26859"/>
    <w:pPr>
      <w:tabs>
        <w:tab w:val="center" w:pos="4536"/>
        <w:tab w:val="right" w:pos="9072"/>
      </w:tabs>
    </w:pPr>
  </w:style>
  <w:style w:type="character" w:customStyle="1" w:styleId="PieddepageCar">
    <w:name w:val="Pied de page Car"/>
    <w:basedOn w:val="Policepardfaut"/>
    <w:link w:val="Pieddepage"/>
    <w:uiPriority w:val="99"/>
    <w:rsid w:val="00F26859"/>
    <w:rPr>
      <w:rFonts w:ascii="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19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2949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Owner</cp:lastModifiedBy>
  <cp:revision>4</cp:revision>
  <cp:lastPrinted>2018-06-01T21:46:00Z</cp:lastPrinted>
  <dcterms:created xsi:type="dcterms:W3CDTF">2017-08-12T00:04:00Z</dcterms:created>
  <dcterms:modified xsi:type="dcterms:W3CDTF">2018-06-01T21:46:00Z</dcterms:modified>
</cp:coreProperties>
</file>